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1318" w14:textId="77777777" w:rsidR="00984236" w:rsidRDefault="00984236"/>
    <w:p w14:paraId="582668C4" w14:textId="77777777" w:rsidR="0038316A" w:rsidRDefault="0038316A"/>
    <w:p w14:paraId="548E1A5E" w14:textId="77777777" w:rsidR="0038316A" w:rsidRDefault="0038316A"/>
    <w:p w14:paraId="6A9668F4" w14:textId="77777777" w:rsidR="0038316A" w:rsidRDefault="0038316A"/>
    <w:p w14:paraId="27454C8E" w14:textId="77777777" w:rsidR="0038316A" w:rsidRDefault="0038316A"/>
    <w:p w14:paraId="2896BD5A" w14:textId="77777777" w:rsidR="0038316A" w:rsidRDefault="0038316A" w:rsidP="0038316A">
      <w:pPr>
        <w:pStyle w:val="Stileprima6ptdopo6pt"/>
        <w:spacing w:before="0" w:after="0" w:line="276" w:lineRule="auto"/>
        <w:rPr>
          <w:rFonts w:cs="Arial"/>
        </w:rPr>
      </w:pPr>
    </w:p>
    <w:p w14:paraId="39EAF066" w14:textId="77777777" w:rsidR="0038316A" w:rsidRDefault="0038316A" w:rsidP="0038316A">
      <w:pPr>
        <w:pStyle w:val="Stileprima6ptdopo6pt"/>
        <w:spacing w:before="0" w:after="0" w:line="276" w:lineRule="auto"/>
        <w:rPr>
          <w:rFonts w:cs="Arial"/>
          <w:sz w:val="40"/>
          <w:szCs w:val="40"/>
        </w:rPr>
      </w:pPr>
    </w:p>
    <w:p w14:paraId="05155692" w14:textId="77777777" w:rsidR="0038316A" w:rsidRPr="00C367AA" w:rsidRDefault="0038316A" w:rsidP="0038316A">
      <w:pPr>
        <w:pStyle w:val="Stileprima6ptdopo6pt"/>
        <w:pBdr>
          <w:bottom w:val="single" w:sz="6" w:space="1" w:color="auto"/>
        </w:pBdr>
        <w:spacing w:before="0" w:after="0" w:line="276" w:lineRule="auto"/>
        <w:rPr>
          <w:rFonts w:cs="Arial"/>
          <w:sz w:val="40"/>
          <w:szCs w:val="40"/>
        </w:rPr>
      </w:pPr>
    </w:p>
    <w:p w14:paraId="1EA6C687" w14:textId="77777777" w:rsidR="0038316A" w:rsidRPr="00C367AA" w:rsidRDefault="0038316A" w:rsidP="0038316A">
      <w:pPr>
        <w:spacing w:line="276" w:lineRule="auto"/>
        <w:rPr>
          <w:rFonts w:cs="Arial"/>
          <w:i/>
          <w:sz w:val="40"/>
          <w:szCs w:val="40"/>
        </w:rPr>
      </w:pPr>
    </w:p>
    <w:p w14:paraId="7F1AF850" w14:textId="77777777" w:rsidR="0038316A" w:rsidRPr="00C367AA" w:rsidRDefault="0038316A" w:rsidP="0038316A">
      <w:pPr>
        <w:spacing w:line="276" w:lineRule="auto"/>
        <w:jc w:val="center"/>
        <w:rPr>
          <w:rFonts w:cs="Arial"/>
          <w:b/>
          <w:sz w:val="40"/>
          <w:szCs w:val="40"/>
          <w:lang w:val="it-CH"/>
        </w:rPr>
      </w:pPr>
      <w:r w:rsidRPr="00C367AA">
        <w:rPr>
          <w:rFonts w:cs="Arial"/>
          <w:b/>
          <w:sz w:val="40"/>
          <w:szCs w:val="40"/>
          <w:lang w:val="it-CH"/>
        </w:rPr>
        <w:t>Parte Speciale A</w:t>
      </w:r>
    </w:p>
    <w:p w14:paraId="48B51C02" w14:textId="77777777" w:rsidR="0038316A" w:rsidRPr="00C367AA" w:rsidRDefault="0038316A" w:rsidP="0038316A">
      <w:pPr>
        <w:spacing w:line="276" w:lineRule="auto"/>
        <w:jc w:val="center"/>
        <w:rPr>
          <w:rFonts w:cs="Arial"/>
          <w:b/>
          <w:sz w:val="40"/>
          <w:szCs w:val="40"/>
          <w:lang w:val="it-CH"/>
        </w:rPr>
      </w:pPr>
    </w:p>
    <w:p w14:paraId="670057CF" w14:textId="77777777" w:rsidR="0038316A" w:rsidRDefault="0038316A" w:rsidP="0038316A">
      <w:pPr>
        <w:pStyle w:val="StilenonlatinoArial12ptCentratoprima6ptdopo6pt"/>
        <w:spacing w:before="0" w:after="0" w:line="276" w:lineRule="auto"/>
        <w:rPr>
          <w:b/>
          <w:sz w:val="40"/>
          <w:szCs w:val="40"/>
        </w:rPr>
      </w:pPr>
      <w:r w:rsidRPr="00C367AA">
        <w:rPr>
          <w:b/>
          <w:sz w:val="40"/>
          <w:szCs w:val="40"/>
        </w:rPr>
        <w:t>CODICE ETICO</w:t>
      </w:r>
    </w:p>
    <w:p w14:paraId="13358D4C" w14:textId="77777777" w:rsidR="0038316A" w:rsidRPr="00DD2EE7" w:rsidRDefault="0038316A" w:rsidP="0038316A">
      <w:pPr>
        <w:pStyle w:val="StilenonlatinoArial12ptCentratoprima6ptdopo6pt"/>
        <w:spacing w:before="0" w:after="0"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FONDAZIONE SAN FILIPPO NERI</w:t>
      </w:r>
    </w:p>
    <w:p w14:paraId="087A6212" w14:textId="77777777" w:rsidR="0038316A" w:rsidRPr="00F1281C" w:rsidRDefault="0038316A" w:rsidP="0038316A">
      <w:pPr>
        <w:pStyle w:val="Corpotesto"/>
        <w:pBdr>
          <w:bottom w:val="single" w:sz="6" w:space="1" w:color="auto"/>
        </w:pBdr>
        <w:spacing w:line="276" w:lineRule="auto"/>
        <w:rPr>
          <w:rStyle w:val="StileCorpodeltestoPalatinoLinotype12ptLatinoCorsivoCarattere"/>
          <w:b/>
          <w:sz w:val="40"/>
          <w:szCs w:val="40"/>
        </w:rPr>
      </w:pPr>
    </w:p>
    <w:p w14:paraId="5A110EA0" w14:textId="77777777" w:rsidR="0038316A" w:rsidRPr="00F1281C" w:rsidRDefault="0038316A" w:rsidP="0038316A">
      <w:pPr>
        <w:pStyle w:val="Stileprima6ptdopo6pt"/>
        <w:spacing w:before="0" w:after="0" w:line="276" w:lineRule="auto"/>
        <w:rPr>
          <w:rFonts w:cs="Arial"/>
          <w:sz w:val="40"/>
          <w:szCs w:val="40"/>
        </w:rPr>
      </w:pPr>
    </w:p>
    <w:p w14:paraId="5B6AF1E8" w14:textId="77777777" w:rsidR="0038316A" w:rsidRDefault="0038316A"/>
    <w:p w14:paraId="30CF2CB2" w14:textId="77777777" w:rsidR="009B45E9" w:rsidRDefault="009B45E9"/>
    <w:p w14:paraId="16F27338" w14:textId="77777777" w:rsidR="009B45E9" w:rsidRDefault="009B45E9"/>
    <w:p w14:paraId="6E3AFAEA" w14:textId="77777777" w:rsidR="009B45E9" w:rsidRDefault="009B45E9"/>
    <w:p w14:paraId="67B8DF76" w14:textId="77777777" w:rsidR="009B45E9" w:rsidRDefault="009B45E9"/>
    <w:p w14:paraId="3A61A6D5" w14:textId="77777777" w:rsidR="009B45E9" w:rsidRDefault="009B45E9"/>
    <w:p w14:paraId="4F4A019C" w14:textId="77777777" w:rsidR="009B45E9" w:rsidRDefault="009B45E9"/>
    <w:p w14:paraId="652C9B68" w14:textId="77777777" w:rsidR="009B45E9" w:rsidRDefault="009B45E9"/>
    <w:p w14:paraId="7B52C789" w14:textId="77777777" w:rsidR="009B45E9" w:rsidRDefault="009B45E9"/>
    <w:p w14:paraId="31BDBC0C" w14:textId="77777777" w:rsidR="009B45E9" w:rsidRDefault="009B45E9"/>
    <w:p w14:paraId="56E3D3C7" w14:textId="77777777" w:rsidR="009B45E9" w:rsidRDefault="009B45E9"/>
    <w:p w14:paraId="7D4054B4" w14:textId="77777777" w:rsidR="009B45E9" w:rsidRDefault="009B45E9"/>
    <w:p w14:paraId="27FE6E4F" w14:textId="77777777" w:rsidR="009B45E9" w:rsidRDefault="009B45E9"/>
    <w:p w14:paraId="66DA9C59" w14:textId="77777777" w:rsidR="009B45E9" w:rsidRDefault="009B45E9"/>
    <w:p w14:paraId="6BACDF64" w14:textId="77777777" w:rsidR="009B45E9" w:rsidRDefault="009B45E9"/>
    <w:p w14:paraId="6202F018" w14:textId="77777777" w:rsidR="009B45E9" w:rsidRDefault="009B45E9"/>
    <w:p w14:paraId="25C1B0CC" w14:textId="77777777" w:rsidR="009B45E9" w:rsidRDefault="009B45E9"/>
    <w:p w14:paraId="12A8410D" w14:textId="77777777" w:rsidR="009B45E9" w:rsidRDefault="009B45E9">
      <w:pPr>
        <w:sectPr w:rsidR="009B45E9">
          <w:headerReference w:type="default" r:id="rId7"/>
          <w:footerReference w:type="even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BD45960" w14:textId="77777777" w:rsidR="009B45E9" w:rsidRPr="00F63EE1" w:rsidRDefault="009B45E9" w:rsidP="009B45E9">
      <w:pPr>
        <w:spacing w:line="276" w:lineRule="auto"/>
        <w:rPr>
          <w:rFonts w:cs="Arial"/>
          <w:b/>
        </w:rPr>
      </w:pPr>
      <w:r w:rsidRPr="00F63EE1">
        <w:rPr>
          <w:rFonts w:cs="Arial"/>
          <w:b/>
        </w:rPr>
        <w:t>SEZIONE I – PREMESSA</w:t>
      </w:r>
    </w:p>
    <w:p w14:paraId="7C75A6EA" w14:textId="77777777" w:rsidR="009B45E9" w:rsidRPr="00F63EE1" w:rsidRDefault="009B45E9" w:rsidP="00BA288A">
      <w:pPr>
        <w:spacing w:line="276" w:lineRule="auto"/>
        <w:ind w:firstLine="426"/>
        <w:rPr>
          <w:rFonts w:cs="Arial"/>
        </w:rPr>
      </w:pPr>
      <w:r w:rsidRPr="00F63EE1">
        <w:rPr>
          <w:rFonts w:cs="Arial"/>
        </w:rPr>
        <w:t>Contenuti</w:t>
      </w:r>
    </w:p>
    <w:p w14:paraId="4891668E" w14:textId="77777777" w:rsidR="009B45E9" w:rsidRPr="00F63EE1" w:rsidRDefault="009B45E9" w:rsidP="009B45E9">
      <w:pPr>
        <w:spacing w:line="276" w:lineRule="auto"/>
        <w:rPr>
          <w:rFonts w:cs="Arial"/>
        </w:rPr>
      </w:pPr>
    </w:p>
    <w:p w14:paraId="0D181FB2" w14:textId="77777777" w:rsidR="009B45E9" w:rsidRPr="00F63EE1" w:rsidRDefault="009B45E9" w:rsidP="009B45E9">
      <w:pPr>
        <w:spacing w:line="276" w:lineRule="auto"/>
        <w:rPr>
          <w:rFonts w:cs="Arial"/>
          <w:b/>
        </w:rPr>
      </w:pPr>
      <w:r w:rsidRPr="00F63EE1">
        <w:rPr>
          <w:rFonts w:cs="Arial"/>
          <w:b/>
        </w:rPr>
        <w:t>SEZIONE II – MODALITÀ APPLICATIVE</w:t>
      </w:r>
    </w:p>
    <w:p w14:paraId="7184956D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1: Adozione e aggiornamento</w:t>
      </w:r>
    </w:p>
    <w:p w14:paraId="0665656C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2: Destinatari</w:t>
      </w:r>
    </w:p>
    <w:p w14:paraId="7AF08638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 xml:space="preserve">Articolo 3: Codice Etico e MOG </w:t>
      </w:r>
    </w:p>
    <w:p w14:paraId="785A1611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4: Attività di formazione</w:t>
      </w:r>
    </w:p>
    <w:p w14:paraId="330D709B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</w:p>
    <w:p w14:paraId="25A5A97A" w14:textId="77777777" w:rsidR="009B45E9" w:rsidRPr="00F63EE1" w:rsidRDefault="009B45E9" w:rsidP="009B45E9">
      <w:pPr>
        <w:spacing w:line="276" w:lineRule="auto"/>
        <w:rPr>
          <w:rFonts w:cs="Arial"/>
          <w:b/>
        </w:rPr>
      </w:pPr>
      <w:r w:rsidRPr="00F63EE1">
        <w:rPr>
          <w:rFonts w:cs="Arial"/>
          <w:b/>
        </w:rPr>
        <w:t>SEZIONE III – PRINCIPI GENERALI</w:t>
      </w:r>
    </w:p>
    <w:p w14:paraId="5F636584" w14:textId="77777777" w:rsidR="00BA288A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 xml:space="preserve">Articolo 5: </w:t>
      </w:r>
      <w:r w:rsidR="00BA288A" w:rsidRPr="00BA288A">
        <w:rPr>
          <w:rFonts w:cs="Arial"/>
          <w:i/>
          <w:iCs/>
        </w:rPr>
        <w:t>Mission</w:t>
      </w:r>
      <w:r w:rsidR="00BA288A">
        <w:rPr>
          <w:rFonts w:cs="Arial"/>
        </w:rPr>
        <w:t>, politica e attività</w:t>
      </w:r>
    </w:p>
    <w:p w14:paraId="033A5BA3" w14:textId="77777777" w:rsidR="009B45E9" w:rsidRPr="00F63EE1" w:rsidRDefault="00BA288A" w:rsidP="009B45E9">
      <w:pPr>
        <w:spacing w:line="276" w:lineRule="auto"/>
        <w:ind w:left="360"/>
        <w:rPr>
          <w:rFonts w:cs="Arial"/>
        </w:rPr>
      </w:pPr>
      <w:r>
        <w:rPr>
          <w:rFonts w:cs="Arial"/>
        </w:rPr>
        <w:t>Articolo 6: Valori</w:t>
      </w:r>
    </w:p>
    <w:p w14:paraId="70DA3828" w14:textId="77777777" w:rsidR="009B45E9" w:rsidRPr="00F63EE1" w:rsidRDefault="00BA288A" w:rsidP="009B45E9">
      <w:pPr>
        <w:spacing w:line="276" w:lineRule="auto"/>
        <w:ind w:left="360"/>
        <w:rPr>
          <w:rFonts w:cs="Arial"/>
        </w:rPr>
      </w:pPr>
      <w:r>
        <w:rPr>
          <w:rFonts w:cs="Arial"/>
        </w:rPr>
        <w:t>Articolo 7</w:t>
      </w:r>
      <w:r w:rsidR="009B45E9" w:rsidRPr="00F63EE1">
        <w:rPr>
          <w:rFonts w:cs="Arial"/>
        </w:rPr>
        <w:t>: Integrità, onestà, correttezza e lealtà</w:t>
      </w:r>
    </w:p>
    <w:p w14:paraId="7EA93C5C" w14:textId="77777777" w:rsidR="009B45E9" w:rsidRPr="00F63EE1" w:rsidRDefault="009B45E9" w:rsidP="009B45E9">
      <w:pPr>
        <w:spacing w:line="276" w:lineRule="auto"/>
        <w:ind w:left="357"/>
        <w:rPr>
          <w:rFonts w:cs="Arial"/>
        </w:rPr>
      </w:pPr>
      <w:r w:rsidRPr="00F63EE1">
        <w:rPr>
          <w:rFonts w:cs="Arial"/>
        </w:rPr>
        <w:t xml:space="preserve">Articolo </w:t>
      </w:r>
      <w:r w:rsidR="00BA288A">
        <w:rPr>
          <w:rFonts w:cs="Arial"/>
        </w:rPr>
        <w:t>8</w:t>
      </w:r>
      <w:r w:rsidRPr="00F63EE1">
        <w:rPr>
          <w:rFonts w:cs="Arial"/>
        </w:rPr>
        <w:t>: Equità, obiettività e tutela della persona. Lotta alla discriminazione</w:t>
      </w:r>
    </w:p>
    <w:p w14:paraId="3D7D807F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 xml:space="preserve">Articolo </w:t>
      </w:r>
      <w:r w:rsidR="00BA288A">
        <w:rPr>
          <w:rFonts w:cs="Arial"/>
        </w:rPr>
        <w:t>9</w:t>
      </w:r>
      <w:r w:rsidRPr="00F63EE1">
        <w:rPr>
          <w:rFonts w:cs="Arial"/>
        </w:rPr>
        <w:t>: Trasparenza e riservatezza</w:t>
      </w:r>
    </w:p>
    <w:p w14:paraId="12B75158" w14:textId="77777777" w:rsidR="009B45E9" w:rsidRPr="00F63EE1" w:rsidRDefault="009B45E9" w:rsidP="009B45E9">
      <w:pPr>
        <w:spacing w:line="276" w:lineRule="auto"/>
        <w:ind w:left="357"/>
        <w:rPr>
          <w:rFonts w:cs="Arial"/>
        </w:rPr>
      </w:pPr>
      <w:r w:rsidRPr="00F63EE1">
        <w:rPr>
          <w:rFonts w:cs="Arial"/>
        </w:rPr>
        <w:t xml:space="preserve">Articolo </w:t>
      </w:r>
      <w:r w:rsidR="00BA288A">
        <w:rPr>
          <w:rFonts w:cs="Arial"/>
        </w:rPr>
        <w:t>10</w:t>
      </w:r>
      <w:r w:rsidRPr="00F63EE1">
        <w:rPr>
          <w:rFonts w:cs="Arial"/>
        </w:rPr>
        <w:t>: Responsabilità</w:t>
      </w:r>
    </w:p>
    <w:p w14:paraId="1DB86234" w14:textId="77777777" w:rsidR="009B45E9" w:rsidRPr="00F63EE1" w:rsidRDefault="009B45E9" w:rsidP="009B45E9">
      <w:pPr>
        <w:spacing w:line="276" w:lineRule="auto"/>
        <w:ind w:left="357"/>
        <w:rPr>
          <w:rFonts w:cs="Arial"/>
          <w:bCs/>
        </w:rPr>
      </w:pPr>
      <w:r w:rsidRPr="00F63EE1">
        <w:rPr>
          <w:rFonts w:cs="Arial"/>
        </w:rPr>
        <w:t>Articolo 1</w:t>
      </w:r>
      <w:r w:rsidR="00BA288A">
        <w:rPr>
          <w:rFonts w:cs="Arial"/>
        </w:rPr>
        <w:t>1</w:t>
      </w:r>
      <w:r w:rsidRPr="00F63EE1">
        <w:rPr>
          <w:rFonts w:cs="Arial"/>
        </w:rPr>
        <w:t xml:space="preserve">: </w:t>
      </w:r>
      <w:r w:rsidRPr="00F63EE1">
        <w:rPr>
          <w:rFonts w:cs="Arial"/>
          <w:bCs/>
        </w:rPr>
        <w:t>Gestione dei rapporti in relazione ai reati colposi in tema di sicurezza sul luogo di lavoro</w:t>
      </w:r>
    </w:p>
    <w:p w14:paraId="459C3870" w14:textId="77777777" w:rsidR="009B45E9" w:rsidRPr="00F63EE1" w:rsidRDefault="009B45E9" w:rsidP="009B45E9">
      <w:pPr>
        <w:spacing w:line="276" w:lineRule="auto"/>
        <w:ind w:left="357"/>
        <w:rPr>
          <w:rFonts w:cs="Arial"/>
          <w:bCs/>
        </w:rPr>
      </w:pPr>
      <w:r w:rsidRPr="00F63EE1">
        <w:rPr>
          <w:rFonts w:cs="Arial"/>
        </w:rPr>
        <w:t>Articolo 1</w:t>
      </w:r>
      <w:r w:rsidR="00BA288A">
        <w:rPr>
          <w:rFonts w:cs="Arial"/>
        </w:rPr>
        <w:t>2</w:t>
      </w:r>
      <w:r w:rsidRPr="00F63EE1">
        <w:rPr>
          <w:rFonts w:cs="Arial"/>
        </w:rPr>
        <w:t xml:space="preserve">: </w:t>
      </w:r>
      <w:r w:rsidRPr="00F63EE1">
        <w:rPr>
          <w:rFonts w:cs="Arial"/>
          <w:bCs/>
        </w:rPr>
        <w:t>Gestione dell’attività societaria in relazione ai reati ambientali</w:t>
      </w:r>
    </w:p>
    <w:p w14:paraId="152DE879" w14:textId="77777777" w:rsidR="009B45E9" w:rsidRPr="00F63EE1" w:rsidRDefault="009B45E9" w:rsidP="009B45E9">
      <w:pPr>
        <w:spacing w:line="276" w:lineRule="auto"/>
        <w:rPr>
          <w:rFonts w:cs="Arial"/>
        </w:rPr>
      </w:pPr>
    </w:p>
    <w:p w14:paraId="1D3C1DE3" w14:textId="77777777" w:rsidR="009B45E9" w:rsidRPr="00F63EE1" w:rsidRDefault="009B45E9" w:rsidP="009B45E9">
      <w:pPr>
        <w:spacing w:line="276" w:lineRule="auto"/>
        <w:rPr>
          <w:rFonts w:cs="Arial"/>
          <w:b/>
        </w:rPr>
      </w:pPr>
      <w:r w:rsidRPr="00F63EE1">
        <w:rPr>
          <w:rFonts w:cs="Arial"/>
          <w:b/>
        </w:rPr>
        <w:t>SEZIONE IV – NORME DI COMPORTAMENTO</w:t>
      </w:r>
    </w:p>
    <w:p w14:paraId="26533C39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1</w:t>
      </w:r>
      <w:r w:rsidR="00BA288A">
        <w:rPr>
          <w:rFonts w:cs="Arial"/>
        </w:rPr>
        <w:t>3</w:t>
      </w:r>
      <w:r w:rsidRPr="00F63EE1">
        <w:rPr>
          <w:rFonts w:cs="Arial"/>
        </w:rPr>
        <w:t>: Rapporti con il personale – Contrasto alle forme di sfruttamento</w:t>
      </w:r>
    </w:p>
    <w:p w14:paraId="623A175E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1</w:t>
      </w:r>
      <w:r w:rsidR="00BA288A">
        <w:rPr>
          <w:rFonts w:cs="Arial"/>
        </w:rPr>
        <w:t>4</w:t>
      </w:r>
      <w:r w:rsidRPr="00F63EE1">
        <w:rPr>
          <w:rFonts w:cs="Arial"/>
        </w:rPr>
        <w:t>: Obblighi del personale</w:t>
      </w:r>
    </w:p>
    <w:p w14:paraId="699F67FC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1</w:t>
      </w:r>
      <w:r w:rsidR="00BA288A">
        <w:rPr>
          <w:rFonts w:cs="Arial"/>
        </w:rPr>
        <w:t>5</w:t>
      </w:r>
      <w:r w:rsidRPr="00F63EE1">
        <w:rPr>
          <w:rFonts w:cs="Arial"/>
        </w:rPr>
        <w:t>: Rapporti con le organizzazioni politiche e sindacali</w:t>
      </w:r>
    </w:p>
    <w:p w14:paraId="23650B89" w14:textId="77777777" w:rsidR="009B45E9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1</w:t>
      </w:r>
      <w:r w:rsidR="00BA288A">
        <w:rPr>
          <w:rFonts w:cs="Arial"/>
        </w:rPr>
        <w:t>6</w:t>
      </w:r>
      <w:r w:rsidRPr="00F63EE1">
        <w:rPr>
          <w:rFonts w:cs="Arial"/>
        </w:rPr>
        <w:t>: Comportamenti degli Organi Sociali</w:t>
      </w:r>
    </w:p>
    <w:p w14:paraId="76784A34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1</w:t>
      </w:r>
      <w:r w:rsidR="00BA288A">
        <w:rPr>
          <w:rFonts w:cs="Arial"/>
        </w:rPr>
        <w:t>7</w:t>
      </w:r>
      <w:r w:rsidRPr="00F63EE1">
        <w:rPr>
          <w:rFonts w:cs="Arial"/>
        </w:rPr>
        <w:t>:</w:t>
      </w:r>
      <w:r>
        <w:rPr>
          <w:rFonts w:cs="Arial"/>
        </w:rPr>
        <w:t xml:space="preserve"> Conflitto di interesse</w:t>
      </w:r>
    </w:p>
    <w:p w14:paraId="7FC39902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1</w:t>
      </w:r>
      <w:r w:rsidR="00BA288A">
        <w:rPr>
          <w:rFonts w:cs="Arial"/>
        </w:rPr>
        <w:t>8</w:t>
      </w:r>
      <w:r w:rsidRPr="00F63EE1">
        <w:rPr>
          <w:rFonts w:cs="Arial"/>
        </w:rPr>
        <w:t>: Rapporti con clienti e fornitori</w:t>
      </w:r>
    </w:p>
    <w:p w14:paraId="0DD1E621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1</w:t>
      </w:r>
      <w:r>
        <w:rPr>
          <w:rFonts w:cs="Arial"/>
        </w:rPr>
        <w:t>9</w:t>
      </w:r>
      <w:r w:rsidRPr="00F63EE1">
        <w:rPr>
          <w:rFonts w:cs="Arial"/>
        </w:rPr>
        <w:t>: Rapporti con la Pubblica Amministrazione</w:t>
      </w:r>
    </w:p>
    <w:p w14:paraId="487631F7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 xml:space="preserve">Articolo </w:t>
      </w:r>
      <w:r>
        <w:rPr>
          <w:rFonts w:cs="Arial"/>
        </w:rPr>
        <w:t>20</w:t>
      </w:r>
      <w:r w:rsidRPr="00F63EE1">
        <w:rPr>
          <w:rFonts w:cs="Arial"/>
        </w:rPr>
        <w:t>: Rapporti con i mass media</w:t>
      </w:r>
    </w:p>
    <w:p w14:paraId="7967B07C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 xml:space="preserve">Articolo </w:t>
      </w:r>
      <w:r>
        <w:rPr>
          <w:rFonts w:cs="Arial"/>
        </w:rPr>
        <w:t>21</w:t>
      </w:r>
      <w:r w:rsidRPr="00F63EE1">
        <w:rPr>
          <w:rFonts w:cs="Arial"/>
        </w:rPr>
        <w:t>: Rapporti con la concorrenza</w:t>
      </w:r>
    </w:p>
    <w:p w14:paraId="19EA8A7F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2</w:t>
      </w:r>
      <w:r>
        <w:rPr>
          <w:rFonts w:cs="Arial"/>
        </w:rPr>
        <w:t>2</w:t>
      </w:r>
      <w:r w:rsidRPr="00F63EE1">
        <w:rPr>
          <w:rFonts w:cs="Arial"/>
        </w:rPr>
        <w:t>: Gestione di documenti e sistemi informatici</w:t>
      </w:r>
    </w:p>
    <w:p w14:paraId="55CFF0F1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2</w:t>
      </w:r>
      <w:r w:rsidR="00BA288A">
        <w:rPr>
          <w:rFonts w:cs="Arial"/>
        </w:rPr>
        <w:t>3</w:t>
      </w:r>
      <w:r w:rsidRPr="00F63EE1">
        <w:rPr>
          <w:rFonts w:cs="Arial"/>
        </w:rPr>
        <w:t>: Gestione del rischio fiscale</w:t>
      </w:r>
    </w:p>
    <w:p w14:paraId="255B4058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>Articolo 2</w:t>
      </w:r>
      <w:r w:rsidR="00BA288A">
        <w:rPr>
          <w:rFonts w:cs="Arial"/>
        </w:rPr>
        <w:t>4</w:t>
      </w:r>
      <w:r w:rsidRPr="00F63EE1">
        <w:rPr>
          <w:rFonts w:cs="Arial"/>
        </w:rPr>
        <w:t>: Antiriciclaggio e Autoriciclaggio</w:t>
      </w:r>
    </w:p>
    <w:p w14:paraId="38C02DEF" w14:textId="77777777" w:rsidR="009B45E9" w:rsidRDefault="009B45E9" w:rsidP="009B45E9">
      <w:pPr>
        <w:spacing w:line="276" w:lineRule="auto"/>
        <w:ind w:firstLine="360"/>
        <w:rPr>
          <w:rFonts w:cs="Arial"/>
        </w:rPr>
      </w:pPr>
      <w:r w:rsidRPr="00F63EE1">
        <w:rPr>
          <w:rFonts w:cs="Arial"/>
        </w:rPr>
        <w:t>Articolo 2</w:t>
      </w:r>
      <w:r w:rsidR="00BA288A">
        <w:rPr>
          <w:rFonts w:cs="Arial"/>
        </w:rPr>
        <w:t>5:</w:t>
      </w:r>
      <w:r w:rsidRPr="00F63EE1">
        <w:rPr>
          <w:rFonts w:cs="Arial"/>
        </w:rPr>
        <w:t xml:space="preserve"> Gestione degli strumenti elettronici e di pagamento diversi dai contanti</w:t>
      </w:r>
    </w:p>
    <w:p w14:paraId="3FAF0BFB" w14:textId="77777777" w:rsidR="002B55FD" w:rsidRPr="00F63EE1" w:rsidRDefault="002B55FD" w:rsidP="009B45E9">
      <w:pPr>
        <w:spacing w:line="276" w:lineRule="auto"/>
        <w:ind w:firstLine="360"/>
        <w:rPr>
          <w:rFonts w:cs="Arial"/>
        </w:rPr>
      </w:pPr>
      <w:r>
        <w:rPr>
          <w:rFonts w:cs="Arial"/>
        </w:rPr>
        <w:t>Articolo 26: Patrimonio culturale</w:t>
      </w:r>
    </w:p>
    <w:p w14:paraId="396B7413" w14:textId="77777777" w:rsidR="009B45E9" w:rsidRPr="00F63EE1" w:rsidRDefault="009B45E9" w:rsidP="009B45E9">
      <w:pPr>
        <w:spacing w:line="276" w:lineRule="auto"/>
        <w:ind w:left="708"/>
        <w:rPr>
          <w:rFonts w:cs="Arial"/>
        </w:rPr>
      </w:pPr>
    </w:p>
    <w:p w14:paraId="6A50D936" w14:textId="77777777" w:rsidR="009B45E9" w:rsidRPr="00F63EE1" w:rsidRDefault="009B45E9" w:rsidP="009B45E9">
      <w:pPr>
        <w:spacing w:line="276" w:lineRule="auto"/>
        <w:rPr>
          <w:rFonts w:cs="Arial"/>
          <w:b/>
        </w:rPr>
      </w:pPr>
      <w:r w:rsidRPr="00F63EE1">
        <w:rPr>
          <w:rFonts w:cs="Arial"/>
          <w:b/>
        </w:rPr>
        <w:t xml:space="preserve">SEZIONE V – MODALITÀ DI ATTUAZIONE </w:t>
      </w:r>
    </w:p>
    <w:p w14:paraId="3AA9E46E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 xml:space="preserve">Articolo </w:t>
      </w:r>
      <w:r w:rsidR="00BA288A">
        <w:rPr>
          <w:rFonts w:cs="Arial"/>
        </w:rPr>
        <w:t>2</w:t>
      </w:r>
      <w:r w:rsidR="002B55FD">
        <w:rPr>
          <w:rFonts w:cs="Arial"/>
        </w:rPr>
        <w:t>7</w:t>
      </w:r>
      <w:r w:rsidRPr="00F63EE1">
        <w:rPr>
          <w:rFonts w:cs="Arial"/>
        </w:rPr>
        <w:t>: Organismo di Vigilanza e Codice Etico</w:t>
      </w:r>
    </w:p>
    <w:p w14:paraId="22AD1473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 xml:space="preserve">Articolo </w:t>
      </w:r>
      <w:r w:rsidR="00BA288A">
        <w:rPr>
          <w:rFonts w:cs="Arial"/>
        </w:rPr>
        <w:t>2</w:t>
      </w:r>
      <w:r w:rsidR="002B55FD">
        <w:rPr>
          <w:rFonts w:cs="Arial"/>
        </w:rPr>
        <w:t>8</w:t>
      </w:r>
      <w:r w:rsidRPr="00F63EE1">
        <w:rPr>
          <w:rFonts w:cs="Arial"/>
        </w:rPr>
        <w:t>: Diffusione e segnalazioni</w:t>
      </w:r>
    </w:p>
    <w:p w14:paraId="64F63400" w14:textId="77777777" w:rsidR="009B45E9" w:rsidRPr="00F63EE1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 xml:space="preserve">Articolo </w:t>
      </w:r>
      <w:r w:rsidR="00BA288A">
        <w:rPr>
          <w:rFonts w:cs="Arial"/>
        </w:rPr>
        <w:t>2</w:t>
      </w:r>
      <w:r w:rsidR="002B55FD">
        <w:rPr>
          <w:rFonts w:cs="Arial"/>
        </w:rPr>
        <w:t>9</w:t>
      </w:r>
      <w:r w:rsidRPr="00F63EE1">
        <w:rPr>
          <w:rFonts w:cs="Arial"/>
        </w:rPr>
        <w:t>: Sanzioni</w:t>
      </w:r>
    </w:p>
    <w:p w14:paraId="5435D4FE" w14:textId="77777777" w:rsidR="009B45E9" w:rsidRPr="00774323" w:rsidRDefault="009B45E9" w:rsidP="009B45E9">
      <w:pPr>
        <w:spacing w:line="276" w:lineRule="auto"/>
        <w:ind w:left="360"/>
        <w:rPr>
          <w:rFonts w:cs="Arial"/>
        </w:rPr>
      </w:pPr>
      <w:r w:rsidRPr="00F63EE1">
        <w:rPr>
          <w:rFonts w:cs="Arial"/>
        </w:rPr>
        <w:t xml:space="preserve">Articolo </w:t>
      </w:r>
      <w:r w:rsidR="002B55FD">
        <w:rPr>
          <w:rFonts w:cs="Arial"/>
        </w:rPr>
        <w:t>30</w:t>
      </w:r>
      <w:r w:rsidRPr="00F63EE1">
        <w:rPr>
          <w:rFonts w:cs="Arial"/>
        </w:rPr>
        <w:t xml:space="preserve">: </w:t>
      </w:r>
      <w:r w:rsidRPr="00F63EE1">
        <w:rPr>
          <w:rFonts w:cs="Arial"/>
          <w:i/>
        </w:rPr>
        <w:t>Whistleblowing</w:t>
      </w:r>
    </w:p>
    <w:p w14:paraId="3038EAD1" w14:textId="77777777" w:rsidR="009B45E9" w:rsidRPr="00C367AA" w:rsidRDefault="009B45E9" w:rsidP="009B45E9">
      <w:pPr>
        <w:spacing w:line="276" w:lineRule="auto"/>
        <w:ind w:left="360"/>
        <w:rPr>
          <w:rFonts w:cs="Arial"/>
        </w:rPr>
      </w:pPr>
    </w:p>
    <w:p w14:paraId="129525E7" w14:textId="77777777" w:rsidR="009B45E9" w:rsidRPr="00C367AA" w:rsidRDefault="009B45E9" w:rsidP="009B45E9">
      <w:pPr>
        <w:spacing w:line="276" w:lineRule="auto"/>
        <w:rPr>
          <w:rFonts w:cs="Arial"/>
          <w:b/>
          <w:u w:val="single"/>
        </w:rPr>
      </w:pPr>
      <w:r w:rsidRPr="00C367AA">
        <w:rPr>
          <w:rFonts w:cs="Arial"/>
        </w:rPr>
        <w:br w:type="page"/>
      </w:r>
      <w:r w:rsidRPr="00BA288A">
        <w:rPr>
          <w:rFonts w:cs="Arial"/>
          <w:b/>
          <w:color w:val="000000" w:themeColor="text1"/>
          <w:sz w:val="24"/>
          <w:u w:val="single"/>
        </w:rPr>
        <w:t>SEZIONE I – PREMESSA</w:t>
      </w:r>
    </w:p>
    <w:p w14:paraId="7EDBB773" w14:textId="77777777" w:rsidR="009B45E9" w:rsidRPr="00C367AA" w:rsidRDefault="009B45E9" w:rsidP="009B45E9">
      <w:pPr>
        <w:spacing w:line="276" w:lineRule="auto"/>
        <w:rPr>
          <w:rFonts w:cs="Arial"/>
        </w:rPr>
      </w:pPr>
      <w:bookmarkStart w:id="0" w:name="_Toc207699984"/>
    </w:p>
    <w:bookmarkEnd w:id="0"/>
    <w:p w14:paraId="4E19C13F" w14:textId="77777777" w:rsidR="009B45E9" w:rsidRPr="00C367AA" w:rsidRDefault="009B45E9" w:rsidP="009B45E9">
      <w:pPr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>CONTENUTI</w:t>
      </w:r>
    </w:p>
    <w:p w14:paraId="4D175B23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Il Codice Etico di </w:t>
      </w:r>
      <w:r>
        <w:rPr>
          <w:rFonts w:cs="Arial"/>
        </w:rPr>
        <w:t>FONDAZIONE SAN FILIPPO NERI</w:t>
      </w:r>
      <w:r w:rsidRPr="00C367AA">
        <w:rPr>
          <w:rFonts w:cs="Arial"/>
        </w:rPr>
        <w:t>:</w:t>
      </w:r>
    </w:p>
    <w:p w14:paraId="141031F9" w14:textId="77777777" w:rsidR="009B45E9" w:rsidRPr="00C367AA" w:rsidRDefault="009B45E9" w:rsidP="009B45E9">
      <w:pPr>
        <w:numPr>
          <w:ilvl w:val="0"/>
          <w:numId w:val="3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enuncia l’insieme dei diritti, dei doveri e delle responsabilità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rispetto a tutti i soggetti con i quali entra in relazione per il conseguimento del proprio oggetto sociale (</w:t>
      </w:r>
      <w:r>
        <w:rPr>
          <w:rFonts w:cs="Arial"/>
        </w:rPr>
        <w:t>stazione appaltante</w:t>
      </w:r>
      <w:r w:rsidRPr="00C367AA">
        <w:rPr>
          <w:rFonts w:cs="Arial"/>
        </w:rPr>
        <w:t xml:space="preserve">, fornitori, dipendenti e/o collaboratori, soci, istituzioni); è pertanto una direttiva le cui regole di condotta devono essere tenute presenti nella quotidianità del lavoro e che presuppone, </w:t>
      </w:r>
      <w:r w:rsidRPr="001E194B">
        <w:rPr>
          <w:rFonts w:cs="Arial"/>
          <w:i/>
        </w:rPr>
        <w:t>in primis</w:t>
      </w:r>
      <w:r w:rsidRPr="00C367AA">
        <w:rPr>
          <w:rFonts w:cs="Arial"/>
        </w:rPr>
        <w:t xml:space="preserve">, il rispetto delle leggi e dei regolamenti, anche interni alla </w:t>
      </w:r>
      <w:r w:rsidR="002B55FD">
        <w:rPr>
          <w:rFonts w:cs="Arial"/>
        </w:rPr>
        <w:t>Fondazione</w:t>
      </w:r>
      <w:r w:rsidRPr="00C367AA">
        <w:rPr>
          <w:rFonts w:cs="Arial"/>
        </w:rPr>
        <w:t>, vigenti;</w:t>
      </w:r>
    </w:p>
    <w:p w14:paraId="4C59D248" w14:textId="77777777" w:rsidR="009B45E9" w:rsidRPr="00C367AA" w:rsidRDefault="009B45E9" w:rsidP="009B45E9">
      <w:pPr>
        <w:numPr>
          <w:ilvl w:val="0"/>
          <w:numId w:val="3"/>
        </w:numPr>
        <w:spacing w:line="276" w:lineRule="auto"/>
        <w:rPr>
          <w:rFonts w:cs="Arial"/>
        </w:rPr>
      </w:pPr>
      <w:r w:rsidRPr="00C367AA">
        <w:rPr>
          <w:rFonts w:cs="Arial"/>
        </w:rPr>
        <w:t>si propone di fissare “</w:t>
      </w:r>
      <w:r w:rsidRPr="001E194B">
        <w:rPr>
          <w:rFonts w:cs="Arial"/>
          <w:i/>
        </w:rPr>
        <w:t>standards</w:t>
      </w:r>
      <w:r w:rsidRPr="00C367AA">
        <w:rPr>
          <w:rFonts w:cs="Arial"/>
        </w:rPr>
        <w:t xml:space="preserve">” etici di riferimento e norme comportamentali a cui orientare i processi decisionali aziendali e la condotta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; </w:t>
      </w:r>
    </w:p>
    <w:p w14:paraId="2CE4F02B" w14:textId="77777777" w:rsidR="009B45E9" w:rsidRDefault="009B45E9" w:rsidP="009B45E9">
      <w:pPr>
        <w:numPr>
          <w:ilvl w:val="0"/>
          <w:numId w:val="3"/>
        </w:numPr>
        <w:spacing w:line="276" w:lineRule="auto"/>
        <w:rPr>
          <w:rFonts w:cs="Arial"/>
        </w:rPr>
      </w:pPr>
      <w:r>
        <w:rPr>
          <w:rFonts w:cs="Arial"/>
        </w:rPr>
        <w:t xml:space="preserve">richiede al </w:t>
      </w:r>
      <w:r w:rsidRPr="001E194B">
        <w:rPr>
          <w:rFonts w:cs="Arial"/>
          <w:i/>
        </w:rPr>
        <w:t>management</w:t>
      </w:r>
      <w:r>
        <w:rPr>
          <w:rFonts w:cs="Arial"/>
        </w:rPr>
        <w:t xml:space="preserve"> e</w:t>
      </w:r>
      <w:r w:rsidRPr="00C367AA">
        <w:rPr>
          <w:rFonts w:cs="Arial"/>
        </w:rPr>
        <w:t xml:space="preserve"> a tutti i soggetti cui si rivolge comportamenti coerenti, cioè azioni che non risultino, anche solo nello spirito, dissonanti rispetto ai principi etici aziendali; </w:t>
      </w:r>
    </w:p>
    <w:p w14:paraId="65DE7D8E" w14:textId="77777777" w:rsidR="009B45E9" w:rsidRDefault="009B45E9" w:rsidP="009B45E9">
      <w:pPr>
        <w:numPr>
          <w:ilvl w:val="0"/>
          <w:numId w:val="3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contribuisce ad attuare la politica di responsabilità sociale </w:t>
      </w:r>
      <w:r>
        <w:rPr>
          <w:rFonts w:cs="Arial"/>
        </w:rPr>
        <w:t xml:space="preserve">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, poiché è consapevole che la considerazione delle istanze sociali e ambientali contribuisce a minimizzare l’esposizione a rischi di </w:t>
      </w:r>
      <w:r w:rsidRPr="001E194B">
        <w:rPr>
          <w:rFonts w:cs="Arial"/>
          <w:i/>
        </w:rPr>
        <w:t>compliance</w:t>
      </w:r>
      <w:r w:rsidRPr="00C367AA">
        <w:rPr>
          <w:rFonts w:cs="Arial"/>
        </w:rPr>
        <w:t xml:space="preserve"> e reputazionali, rafforzando il senso di appartenenza nei suoi interlocutori.</w:t>
      </w:r>
    </w:p>
    <w:p w14:paraId="2383ABEC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0D672F77" w14:textId="77777777" w:rsidR="009B45E9" w:rsidRDefault="009B45E9" w:rsidP="009B45E9">
      <w:pPr>
        <w:spacing w:line="276" w:lineRule="auto"/>
        <w:rPr>
          <w:rFonts w:cs="Arial"/>
        </w:rPr>
        <w:sectPr w:rsidR="009B45E9"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</w:p>
    <w:p w14:paraId="4A949A95" w14:textId="77777777" w:rsidR="009B45E9" w:rsidRDefault="009B45E9" w:rsidP="009B45E9">
      <w:pPr>
        <w:spacing w:line="276" w:lineRule="auto"/>
        <w:rPr>
          <w:rFonts w:cs="Arial"/>
        </w:rPr>
      </w:pPr>
    </w:p>
    <w:p w14:paraId="41FB225E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5A623AA0" w14:textId="77777777" w:rsidR="009B45E9" w:rsidRPr="00BA288A" w:rsidRDefault="009B45E9" w:rsidP="00BA288A">
      <w:pPr>
        <w:pStyle w:val="Titolo2"/>
      </w:pPr>
      <w:bookmarkStart w:id="1" w:name="_Toc211053061"/>
      <w:bookmarkStart w:id="2" w:name="_Toc207699988"/>
      <w:r w:rsidRPr="00BA288A">
        <w:t xml:space="preserve">SEZIONE II – </w:t>
      </w:r>
      <w:bookmarkEnd w:id="1"/>
      <w:r w:rsidRPr="00BA288A">
        <w:t>MODALITÀ APPLICATIVE</w:t>
      </w:r>
    </w:p>
    <w:bookmarkEnd w:id="2"/>
    <w:p w14:paraId="056FFB19" w14:textId="77777777" w:rsidR="009B45E9" w:rsidRPr="00C367AA" w:rsidRDefault="009B45E9" w:rsidP="009B45E9">
      <w:pPr>
        <w:spacing w:line="276" w:lineRule="auto"/>
        <w:rPr>
          <w:rFonts w:cs="Arial"/>
          <w:b/>
        </w:rPr>
      </w:pPr>
    </w:p>
    <w:p w14:paraId="3400A1EF" w14:textId="77777777" w:rsidR="009B45E9" w:rsidRPr="00C367AA" w:rsidRDefault="009B45E9" w:rsidP="009B45E9">
      <w:pPr>
        <w:spacing w:line="276" w:lineRule="auto"/>
        <w:rPr>
          <w:rStyle w:val="Rimandocommento"/>
          <w:rFonts w:cs="Arial"/>
          <w:b/>
          <w:vanish/>
        </w:rPr>
      </w:pPr>
      <w:r w:rsidRPr="00C367AA">
        <w:rPr>
          <w:rFonts w:cs="Arial"/>
          <w:b/>
        </w:rPr>
        <w:t>Articolo 1: ADOZIONE E AGGIORNAMENTO</w:t>
      </w:r>
    </w:p>
    <w:p w14:paraId="17511BFA" w14:textId="77777777" w:rsidR="009B45E9" w:rsidRPr="00C367AA" w:rsidRDefault="009B45E9" w:rsidP="009B45E9">
      <w:pPr>
        <w:spacing w:line="276" w:lineRule="auto"/>
        <w:rPr>
          <w:rStyle w:val="Rimandocommento"/>
          <w:rFonts w:cs="Arial"/>
          <w:vanish/>
        </w:rPr>
      </w:pPr>
    </w:p>
    <w:p w14:paraId="1DAB0A9B" w14:textId="77777777" w:rsidR="009B45E9" w:rsidRPr="00C367AA" w:rsidRDefault="009B45E9" w:rsidP="009B45E9">
      <w:pPr>
        <w:spacing w:line="276" w:lineRule="auto"/>
        <w:rPr>
          <w:rStyle w:val="Rimandocommento"/>
          <w:rFonts w:cs="Arial"/>
          <w:vanish/>
        </w:rPr>
      </w:pPr>
    </w:p>
    <w:p w14:paraId="45C2AC68" w14:textId="77777777" w:rsidR="009B45E9" w:rsidRPr="00C367AA" w:rsidRDefault="009B45E9" w:rsidP="009B45E9">
      <w:pPr>
        <w:spacing w:line="276" w:lineRule="auto"/>
        <w:rPr>
          <w:rStyle w:val="Rimandocommento"/>
          <w:rFonts w:cs="Arial"/>
          <w:vanish/>
        </w:rPr>
      </w:pPr>
    </w:p>
    <w:p w14:paraId="585CF24A" w14:textId="77777777" w:rsidR="009B45E9" w:rsidRPr="00C367AA" w:rsidRDefault="009B45E9" w:rsidP="009B45E9">
      <w:pPr>
        <w:spacing w:line="276" w:lineRule="auto"/>
        <w:rPr>
          <w:rStyle w:val="Rimandocommento"/>
          <w:rFonts w:cs="Arial"/>
          <w:vanish/>
        </w:rPr>
      </w:pPr>
    </w:p>
    <w:p w14:paraId="00C7D8EE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0DD9BFFC" w14:textId="1F4531D8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>Il presente Codice</w:t>
      </w:r>
      <w:r>
        <w:rPr>
          <w:rFonts w:cs="Arial"/>
        </w:rPr>
        <w:t xml:space="preserve"> è </w:t>
      </w:r>
      <w:r w:rsidRPr="00C367AA">
        <w:rPr>
          <w:rFonts w:cs="Arial"/>
        </w:rPr>
        <w:t xml:space="preserve">adottato con delibera </w:t>
      </w:r>
      <w:r w:rsidRPr="00066E85">
        <w:rPr>
          <w:rFonts w:cs="Arial"/>
        </w:rPr>
        <w:t xml:space="preserve">del </w:t>
      </w:r>
      <w:r w:rsidRPr="00BA288A">
        <w:rPr>
          <w:rFonts w:cs="Arial"/>
        </w:rPr>
        <w:t>Consiglio di Amministrazione</w:t>
      </w:r>
      <w:r>
        <w:rPr>
          <w:rFonts w:cs="Arial"/>
        </w:rPr>
        <w:t xml:space="preserve"> di FONDAZIONE SAN FILIPPO NERI,</w:t>
      </w:r>
      <w:r w:rsidRPr="00C367AA">
        <w:rPr>
          <w:rFonts w:cs="Arial"/>
        </w:rPr>
        <w:t xml:space="preserve"> in data</w:t>
      </w:r>
      <w:r>
        <w:rPr>
          <w:rFonts w:cs="Arial"/>
        </w:rPr>
        <w:t xml:space="preserve"> </w:t>
      </w:r>
      <w:r w:rsidR="000A2D79">
        <w:rPr>
          <w:rFonts w:cs="Arial"/>
        </w:rPr>
        <w:t>28.03.2024</w:t>
      </w:r>
      <w:r w:rsidRPr="00C367AA">
        <w:rPr>
          <w:rFonts w:cs="Arial"/>
        </w:rPr>
        <w:t xml:space="preserve"> </w:t>
      </w:r>
      <w:r>
        <w:rPr>
          <w:rFonts w:cs="Arial"/>
        </w:rPr>
        <w:t xml:space="preserve">- </w:t>
      </w:r>
      <w:r w:rsidRPr="00C367AA">
        <w:rPr>
          <w:rFonts w:cs="Arial"/>
        </w:rPr>
        <w:t>lungi dall’essere considerato documento immodificabile</w:t>
      </w:r>
      <w:r>
        <w:rPr>
          <w:rFonts w:cs="Arial"/>
        </w:rPr>
        <w:t xml:space="preserve"> -, </w:t>
      </w:r>
      <w:r w:rsidRPr="00C367AA">
        <w:rPr>
          <w:rFonts w:cs="Arial"/>
        </w:rPr>
        <w:t xml:space="preserve">va letto come strumento suscettibile di successive modifiche ed integrazioni in funzione dei mutamenti interni ed esterni </w:t>
      </w:r>
      <w:r w:rsidR="00BA288A">
        <w:rPr>
          <w:rFonts w:cs="Arial"/>
        </w:rPr>
        <w:t xml:space="preserve">alla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, nonché delle esperienze acquisite dalla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nel corso del tempo. Tutto ciò al fine di assicurare piena coerenza tra i valori-guida assunti come principi fondamentali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e i comportamenti da tenere secondo quanto stabilito nel presente Codice.</w:t>
      </w:r>
    </w:p>
    <w:p w14:paraId="75A6EFC0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 xml:space="preserve">Il Codice Etico di FONDAZIONE SAN FILIPPO NERI </w:t>
      </w:r>
      <w:r w:rsidRPr="00C367AA">
        <w:rPr>
          <w:rFonts w:cs="Arial"/>
        </w:rPr>
        <w:t xml:space="preserve">si basa sulle Linee guida di Confindustria per la costruzione dei modelli di organizzazione, gestione e controllo </w:t>
      </w:r>
      <w:r w:rsidRPr="00C367AA">
        <w:rPr>
          <w:rFonts w:cs="Arial"/>
          <w:i/>
        </w:rPr>
        <w:t>ex</w:t>
      </w:r>
      <w:r w:rsidRPr="00C367AA">
        <w:rPr>
          <w:rFonts w:cs="Arial"/>
        </w:rPr>
        <w:t xml:space="preserve"> d.lgs. 231/2001, aggiornate al </w:t>
      </w:r>
      <w:r>
        <w:rPr>
          <w:rFonts w:cs="Arial"/>
        </w:rPr>
        <w:t xml:space="preserve">mese di </w:t>
      </w:r>
      <w:r w:rsidRPr="00AC0C31">
        <w:rPr>
          <w:rFonts w:cs="Arial"/>
        </w:rPr>
        <w:t>giugno 2021</w:t>
      </w:r>
      <w:r>
        <w:rPr>
          <w:rFonts w:cs="Arial"/>
        </w:rPr>
        <w:t>.</w:t>
      </w:r>
    </w:p>
    <w:p w14:paraId="20488FDA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1AC35A11" w14:textId="77777777" w:rsidR="009B45E9" w:rsidRPr="00C367AA" w:rsidRDefault="009B45E9" w:rsidP="009B45E9">
      <w:pPr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>Articolo 2: DESTINATARI</w:t>
      </w:r>
    </w:p>
    <w:p w14:paraId="5362F6AC" w14:textId="77777777" w:rsidR="009B45E9" w:rsidRPr="00C367AA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Il presente Codice è vincolante per i soci, i componenti degli Organi Sociali, l’Alta Direzione, i dipendenti, nonché per tutti coloro che pur esterni alla </w:t>
      </w:r>
      <w:r w:rsidR="002B55FD">
        <w:rPr>
          <w:rFonts w:cs="Arial"/>
        </w:rPr>
        <w:t>Fondazione</w:t>
      </w:r>
      <w:r w:rsidRPr="00C367AA">
        <w:rPr>
          <w:rFonts w:cs="Arial"/>
        </w:rPr>
        <w:t>, operino, direttamente o indirettamente, per la stessa.</w:t>
      </w:r>
    </w:p>
    <w:p w14:paraId="169DFCAE" w14:textId="77777777" w:rsidR="009B45E9" w:rsidRPr="00C367AA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Tutti i Destinatari sopra indicati sono, pertanto, tenuti ad osservare e, per quanto di propria competenza, a fare osservare i principi contenuti nel Codice Etico. In nessuna circostanza la pretesa di agire nell’interesse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giustifica l’adozione di comportamenti in contrasto con quelli enunciati nel presente documento.</w:t>
      </w:r>
    </w:p>
    <w:p w14:paraId="45F34AAB" w14:textId="77777777" w:rsidR="009B45E9" w:rsidRPr="00C367AA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L’osservanza delle norme del Codice deve, inoltre, considerarsi parte essenziale delle obbligazioni contrattuali dei dipendenti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ai sensi e per gli effetti delle disposizioni di cui all’art. 2104 e seguenti del Codice Civile. </w:t>
      </w:r>
    </w:p>
    <w:p w14:paraId="21846973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6FCE26C2" w14:textId="77777777" w:rsidR="009B45E9" w:rsidRPr="00C367AA" w:rsidRDefault="009B45E9" w:rsidP="009B45E9">
      <w:pPr>
        <w:spacing w:line="276" w:lineRule="auto"/>
        <w:rPr>
          <w:rFonts w:cs="Arial"/>
          <w:b/>
        </w:rPr>
      </w:pPr>
      <w:r>
        <w:rPr>
          <w:rFonts w:cs="Arial"/>
          <w:b/>
        </w:rPr>
        <w:t>Articolo 3: CODICE ETICO e</w:t>
      </w:r>
      <w:r w:rsidRPr="00C367AA">
        <w:rPr>
          <w:rFonts w:cs="Arial"/>
          <w:b/>
        </w:rPr>
        <w:t xml:space="preserve"> MOG </w:t>
      </w:r>
    </w:p>
    <w:p w14:paraId="52B1D357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Il Modello di Organizzazione e Gestione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si conforma alle prescrizioni contenute nel presente Codice Etico, che ne costituisce parte integrante. Sotto tale profilo, infatti:</w:t>
      </w:r>
    </w:p>
    <w:p w14:paraId="0B059BFB" w14:textId="77777777" w:rsidR="009B45E9" w:rsidRPr="00C367AA" w:rsidRDefault="009B45E9" w:rsidP="009B45E9">
      <w:pPr>
        <w:numPr>
          <w:ilvl w:val="0"/>
          <w:numId w:val="4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il Codice Etico è adottato volontariamente dalla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ed esprime valori e principi di comportamento riconosciuti come propri sui quali richiamare l’osservanza di tutti i destinatari costituendo il primo strumento di prevenzione di ogni reato;</w:t>
      </w:r>
    </w:p>
    <w:p w14:paraId="713DAAD2" w14:textId="77777777" w:rsidR="009B45E9" w:rsidRPr="00C367AA" w:rsidRDefault="009B45E9" w:rsidP="009B45E9">
      <w:pPr>
        <w:numPr>
          <w:ilvl w:val="0"/>
          <w:numId w:val="4"/>
        </w:numPr>
        <w:spacing w:line="276" w:lineRule="auto"/>
        <w:rPr>
          <w:rFonts w:cs="Arial"/>
        </w:rPr>
      </w:pPr>
      <w:r w:rsidRPr="00C367AA">
        <w:rPr>
          <w:rFonts w:cs="Arial"/>
        </w:rPr>
        <w:t>il Modello di Organizzazione e Gestione ex. D.</w:t>
      </w:r>
      <w:r>
        <w:rPr>
          <w:rFonts w:cs="Arial"/>
        </w:rPr>
        <w:t xml:space="preserve"> </w:t>
      </w:r>
      <w:r w:rsidRPr="00C367AA">
        <w:rPr>
          <w:rFonts w:cs="Arial"/>
        </w:rPr>
        <w:t>Lgs. 231/01, ispirato ai principi del Codice Etico, risponde a specifiche prescrizioni di legge, al fine di prevenire la commissione di particolari tipologie di reati.</w:t>
      </w:r>
    </w:p>
    <w:p w14:paraId="65CF34CB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si adopera per un continuo miglioramento operativo e delle procedure interne al fine di rendere più efficace ed efficiente la gestione aziendale incentivando, tra l’altro, l’utilizzo degli strumenti informatici, onde ridurre le attività ripetitive e meramente esecutive, a vantaggio di quelle a più alto contenuto professionale, garantendo la tempestività e puntualità nell’evasione delle richieste da parte di tutti i clienti ed i collaboratori, con il puntuale rispetto delle norme; attraverso ciò 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persegue l’interesse esclusivo aziendale e dei propri soci.</w:t>
      </w:r>
    </w:p>
    <w:p w14:paraId="59294F59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20D5EFFC" w14:textId="77777777" w:rsidR="009B45E9" w:rsidRPr="00C367AA" w:rsidRDefault="009B45E9" w:rsidP="009B45E9">
      <w:pPr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>Articolo 4: ATTIVITÀ DI FORMAZIONE</w:t>
      </w:r>
    </w:p>
    <w:p w14:paraId="4A646A8B" w14:textId="77777777" w:rsidR="009B45E9" w:rsidRPr="00C367AA" w:rsidRDefault="009B45E9" w:rsidP="009B45E9">
      <w:pPr>
        <w:spacing w:line="276" w:lineRule="auto"/>
        <w:rPr>
          <w:rFonts w:cs="Arial"/>
        </w:rPr>
      </w:pPr>
      <w:r>
        <w:rPr>
          <w:rFonts w:cs="Arial"/>
        </w:rPr>
        <w:t>Si</w:t>
      </w:r>
      <w:r w:rsidRPr="00C367AA">
        <w:rPr>
          <w:rFonts w:cs="Arial"/>
        </w:rPr>
        <w:t xml:space="preserve"> provvederà ad inserire all’interno del piano annuale di formazione iniziative volte a promuovere la conoscenza dei valori delle norme comportamentali richiamati nel presente Codice Etico. </w:t>
      </w:r>
    </w:p>
    <w:p w14:paraId="095821BA" w14:textId="77777777" w:rsidR="009B45E9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>Per i neo-assunti è previsto un programma formativo sui contenuti del Codice Etico nell’ambito dei corsi inserimento aziendale.</w:t>
      </w:r>
    </w:p>
    <w:p w14:paraId="15129E23" w14:textId="77777777" w:rsidR="009B45E9" w:rsidRPr="00C367AA" w:rsidRDefault="009B45E9" w:rsidP="009B45E9">
      <w:pPr>
        <w:spacing w:line="276" w:lineRule="auto"/>
        <w:rPr>
          <w:rFonts w:cs="Arial"/>
        </w:rPr>
      </w:pPr>
      <w:r>
        <w:rPr>
          <w:rFonts w:cs="Arial"/>
        </w:rPr>
        <w:t xml:space="preserve">La formazione sul Codice Etico viene di regola effettuata in combinazione con quella riguardante il Modello 231 adottato dalla </w:t>
      </w:r>
      <w:r w:rsidR="002B55FD">
        <w:rPr>
          <w:rFonts w:cs="Arial"/>
        </w:rPr>
        <w:t>Fondazione</w:t>
      </w:r>
      <w:r>
        <w:rPr>
          <w:rFonts w:cs="Arial"/>
        </w:rPr>
        <w:t xml:space="preserve"> e la disciplina della Responsabilità amministrativa delle persone giuridiche.</w:t>
      </w:r>
    </w:p>
    <w:p w14:paraId="064955B9" w14:textId="77777777" w:rsidR="009B45E9" w:rsidRDefault="009B45E9" w:rsidP="009B45E9">
      <w:pPr>
        <w:spacing w:line="276" w:lineRule="auto"/>
        <w:rPr>
          <w:rFonts w:cs="Arial"/>
        </w:rPr>
        <w:sectPr w:rsidR="009B45E9"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</w:p>
    <w:p w14:paraId="466A45BE" w14:textId="77777777" w:rsidR="009B45E9" w:rsidRPr="00C367AA" w:rsidRDefault="009B45E9" w:rsidP="00BA288A">
      <w:pPr>
        <w:pStyle w:val="Titolo2"/>
      </w:pPr>
      <w:bookmarkStart w:id="3" w:name="_Toc211053068"/>
      <w:bookmarkStart w:id="4" w:name="_Toc207699994"/>
      <w:r w:rsidRPr="00066E85">
        <w:t xml:space="preserve">SEZIONE III – </w:t>
      </w:r>
      <w:bookmarkEnd w:id="3"/>
      <w:bookmarkEnd w:id="4"/>
      <w:r w:rsidRPr="00066E85">
        <w:t>PRINCIPI GENERALI</w:t>
      </w:r>
    </w:p>
    <w:p w14:paraId="760251F4" w14:textId="77777777" w:rsidR="009B45E9" w:rsidRDefault="009B45E9" w:rsidP="009B45E9">
      <w:pPr>
        <w:spacing w:line="276" w:lineRule="auto"/>
        <w:rPr>
          <w:rFonts w:cs="Arial"/>
        </w:rPr>
      </w:pPr>
    </w:p>
    <w:p w14:paraId="520EE5DD" w14:textId="77777777" w:rsidR="009B45E9" w:rsidRPr="00C367AA" w:rsidRDefault="009B45E9" w:rsidP="009B45E9">
      <w:pPr>
        <w:spacing w:line="276" w:lineRule="auto"/>
        <w:rPr>
          <w:rFonts w:cs="Arial"/>
          <w:b/>
        </w:rPr>
      </w:pPr>
      <w:r w:rsidRPr="00AC0C31">
        <w:rPr>
          <w:rFonts w:cs="Arial"/>
          <w:b/>
        </w:rPr>
        <w:t xml:space="preserve">Articolo 5: </w:t>
      </w:r>
      <w:r w:rsidR="00BA288A" w:rsidRPr="00AC0C31">
        <w:rPr>
          <w:rFonts w:cs="Arial"/>
          <w:b/>
          <w:i/>
          <w:iCs/>
        </w:rPr>
        <w:t>MISSION</w:t>
      </w:r>
      <w:r w:rsidR="00BA288A" w:rsidRPr="00AC0C31">
        <w:rPr>
          <w:rFonts w:cs="Arial"/>
          <w:b/>
        </w:rPr>
        <w:t>, POLITICA E ATTIVITÀ</w:t>
      </w:r>
    </w:p>
    <w:p w14:paraId="2095429A" w14:textId="77777777" w:rsidR="009B45E9" w:rsidRDefault="009B45E9" w:rsidP="009B45E9">
      <w:pPr>
        <w:spacing w:line="276" w:lineRule="auto"/>
        <w:rPr>
          <w:rFonts w:cs="Arial"/>
        </w:rPr>
      </w:pPr>
    </w:p>
    <w:p w14:paraId="1928D654" w14:textId="77777777" w:rsidR="00AC0C31" w:rsidRDefault="00AC0C31" w:rsidP="00AC0C31">
      <w:pPr>
        <w:spacing w:line="276" w:lineRule="auto"/>
      </w:pPr>
      <w:r>
        <w:t>La FONDAZIONE SAN FILIPPO NERI ha sede in Modena, alla Via Sant’Orsola, n. 40, nell’immobile di sua proprietà.</w:t>
      </w:r>
    </w:p>
    <w:p w14:paraId="4EB319D3" w14:textId="77777777" w:rsidR="00AC0C31" w:rsidRPr="004D4A11" w:rsidRDefault="00AC0C31" w:rsidP="00AC0C31">
      <w:pPr>
        <w:spacing w:line="276" w:lineRule="auto"/>
      </w:pPr>
    </w:p>
    <w:p w14:paraId="47F28E2A" w14:textId="77777777" w:rsidR="00AC0C31" w:rsidRDefault="00AC0C31" w:rsidP="00AC0C31">
      <w:pPr>
        <w:spacing w:line="276" w:lineRule="auto"/>
      </w:pPr>
      <w:r w:rsidRPr="004D4A11">
        <w:t xml:space="preserve">La </w:t>
      </w:r>
      <w:r>
        <w:t xml:space="preserve">FONDAZIONE SAN FILIPPO NERI </w:t>
      </w:r>
      <w:r w:rsidRPr="004D4A11">
        <w:t>si propone come realtà che promuove e realizza attività educative e formative, con l’obiettivo di garantire il successo scolastico e formativo dei giovani anche in situazione di disagio.</w:t>
      </w:r>
      <w:r>
        <w:t xml:space="preserve"> </w:t>
      </w:r>
    </w:p>
    <w:p w14:paraId="3F44CB48" w14:textId="77777777" w:rsidR="00AC0C31" w:rsidRPr="004D4A11" w:rsidRDefault="00AC0C31" w:rsidP="00AC0C31">
      <w:pPr>
        <w:spacing w:line="276" w:lineRule="auto"/>
      </w:pPr>
      <w:r w:rsidRPr="004D4A11">
        <w:t>Ha lo scopo di offrire servizi convittuali e residenziali a studenti universitari e di istituti di istruzione secondaria superiore. Si propone come struttura aperta, di servizio alla comunità locale, operante in collegamento con gli enti pubblici e privati e con le istituzioni scolastiche di ogni ordine e grado.</w:t>
      </w:r>
    </w:p>
    <w:p w14:paraId="4D3763D2" w14:textId="77777777" w:rsidR="00AC0C31" w:rsidRDefault="00AC0C31" w:rsidP="00AC0C31">
      <w:pPr>
        <w:spacing w:line="276" w:lineRule="auto"/>
        <w:rPr>
          <w:rFonts w:eastAsia="Corbel" w:cs="Arial"/>
        </w:rPr>
      </w:pPr>
    </w:p>
    <w:p w14:paraId="60FD40E2" w14:textId="77777777" w:rsidR="00AC0C31" w:rsidRPr="00AC0C31" w:rsidRDefault="00AC0C31" w:rsidP="009B45E9">
      <w:pPr>
        <w:spacing w:line="276" w:lineRule="auto"/>
      </w:pPr>
      <w:r w:rsidRPr="004D4A11">
        <w:t>La FONDAZIONE SAN FILIPPO NERI in collaborazione con IAL Emilia Romagna sede di Modena e con il Comune di Modena ente pubblico capofila, è  titolare di un’importante azione provinciale di contrasto alla dispersione scolastica e di rafforzamento di strumenti e competenze per accompagnare i giovani nelle scelte educative e formative</w:t>
      </w:r>
      <w:r>
        <w:t>,</w:t>
      </w:r>
      <w:r w:rsidRPr="004D4A11">
        <w:t xml:space="preserve"> nonchè favorire attraverso attività di diversa natura, l’avvicinamento di ragazze a percorsi S.T.E.A.M. (</w:t>
      </w:r>
      <w:r w:rsidRPr="004D4A11">
        <w:rPr>
          <w:i/>
          <w:iCs/>
        </w:rPr>
        <w:t>Science Technology Engineering Arts Matematics</w:t>
      </w:r>
      <w:r w:rsidRPr="004D4A11">
        <w:t>) di studio e formazione.</w:t>
      </w:r>
    </w:p>
    <w:p w14:paraId="6EAF16E2" w14:textId="77777777" w:rsidR="00AC0C31" w:rsidRDefault="00AC0C31" w:rsidP="009B45E9">
      <w:pPr>
        <w:spacing w:line="276" w:lineRule="auto"/>
        <w:rPr>
          <w:rFonts w:cs="Arial"/>
        </w:rPr>
      </w:pPr>
    </w:p>
    <w:p w14:paraId="4E0DD4CF" w14:textId="77777777" w:rsidR="00AC0C31" w:rsidRPr="004D4A11" w:rsidRDefault="00AC0C31" w:rsidP="00AC0C31">
      <w:pPr>
        <w:spacing w:line="276" w:lineRule="auto"/>
      </w:pPr>
      <w:r w:rsidRPr="004D4A11">
        <w:t>La FONDAZIONE SAN FILIPPO NERI con il sostegno e la collaborazione degli enti locali gestisce e coordina servizi educativi residenziali e semi-residenziali per minori</w:t>
      </w:r>
      <w:r>
        <w:t>.</w:t>
      </w:r>
    </w:p>
    <w:p w14:paraId="03A9FB05" w14:textId="77777777" w:rsidR="00AC0C31" w:rsidRDefault="00AC0C31" w:rsidP="00AC0C31">
      <w:pPr>
        <w:spacing w:line="276" w:lineRule="auto"/>
      </w:pPr>
      <w:r w:rsidRPr="004D4A11">
        <w:t>In particolare</w:t>
      </w:r>
      <w:r>
        <w:t xml:space="preserve">, </w:t>
      </w:r>
      <w:r w:rsidRPr="004D4A11">
        <w:t>FONDAZIONE SAN FILIPPO NERI</w:t>
      </w:r>
      <w:r>
        <w:t>:</w:t>
      </w:r>
    </w:p>
    <w:p w14:paraId="2B0F9EEC" w14:textId="77777777" w:rsidR="00AC0C31" w:rsidRDefault="00AC0C31" w:rsidP="00AC0C31">
      <w:pPr>
        <w:pStyle w:val="Paragrafoelenco"/>
        <w:widowControl/>
        <w:numPr>
          <w:ilvl w:val="0"/>
          <w:numId w:val="46"/>
        </w:numPr>
        <w:adjustRightInd/>
        <w:spacing w:line="276" w:lineRule="auto"/>
      </w:pPr>
      <w:r w:rsidRPr="004D4A11">
        <w:t>Gestisce il cd. Servizio “Studentato”: un servizio residenziale rivolto a studenti fuori sede, iscritti presso scuole secondarie di secondo grado modenesi, a partire dal 16° anno di età.  Il servizio è collocato all’interno di una Residenza Universitaria ER.GO, presso il Comparto San Filippo Neri, un contesto di socializzazione e promozione culturale per i giovani modenesi e per studenti provenienti dall’Italia e dall’Estero;</w:t>
      </w:r>
    </w:p>
    <w:p w14:paraId="11508EBE" w14:textId="77777777" w:rsidR="00AC0C31" w:rsidRDefault="00AC0C31" w:rsidP="00AC0C31">
      <w:pPr>
        <w:pStyle w:val="Paragrafoelenco"/>
        <w:widowControl/>
        <w:numPr>
          <w:ilvl w:val="0"/>
          <w:numId w:val="46"/>
        </w:numPr>
        <w:adjustRightInd/>
        <w:spacing w:line="276" w:lineRule="auto"/>
      </w:pPr>
      <w:r w:rsidRPr="004D4A11">
        <w:t>Gestisce il cd. Servizio “Comunità”: una struttura socio-educativa residenziale autorizzata ad accogliere n. 12 adolescenti e/o giovani adulti (16 – 21 anni).</w:t>
      </w:r>
    </w:p>
    <w:p w14:paraId="5A80BBAE" w14:textId="77777777" w:rsidR="00AC0C31" w:rsidRDefault="00AC0C31" w:rsidP="00AC0C31">
      <w:pPr>
        <w:pStyle w:val="Paragrafoelenco"/>
        <w:spacing w:line="276" w:lineRule="auto"/>
        <w:ind w:left="1080"/>
      </w:pPr>
      <w:r w:rsidRPr="004D4A11">
        <w:t>Il servizio è erogato in osservanza della “Direttiva in materia di affidamento familiare, accoglienza in comunità e sostegno alle responsabilità familiari” di cui alla Deliberazione di Giunta dalla Regione Emilia-Romagna n. 1904/2011 e successive integrazioni e modificazioni.</w:t>
      </w:r>
      <w:r>
        <w:t xml:space="preserve"> </w:t>
      </w:r>
    </w:p>
    <w:p w14:paraId="17ACE5F1" w14:textId="77777777" w:rsidR="00AC0C31" w:rsidRPr="004D4A11" w:rsidRDefault="00AC0C31" w:rsidP="00AC0C31">
      <w:pPr>
        <w:pStyle w:val="Paragrafoelenco"/>
        <w:spacing w:line="276" w:lineRule="auto"/>
        <w:ind w:left="1080"/>
      </w:pPr>
      <w:r w:rsidRPr="00EA25C5">
        <w:t>Il servizio, erogato a favore del Comune di Modena, è  rivolto a Minori Stranieri Non Accompagnati (MSNA).</w:t>
      </w:r>
    </w:p>
    <w:p w14:paraId="5EFE1F52" w14:textId="77777777" w:rsidR="009B45E9" w:rsidRPr="00C367AA" w:rsidRDefault="009B45E9" w:rsidP="002B55FD">
      <w:pPr>
        <w:spacing w:line="276" w:lineRule="auto"/>
        <w:rPr>
          <w:rFonts w:cs="Arial"/>
          <w:b/>
          <w:i/>
        </w:rPr>
      </w:pPr>
    </w:p>
    <w:p w14:paraId="560485A6" w14:textId="77777777" w:rsidR="00AC0C31" w:rsidRDefault="009B45E9" w:rsidP="002B55FD">
      <w:pPr>
        <w:spacing w:line="276" w:lineRule="auto"/>
        <w:rPr>
          <w:rFonts w:cs="Arial"/>
          <w:b/>
        </w:rPr>
      </w:pPr>
      <w:r w:rsidRPr="002B55FD">
        <w:rPr>
          <w:rFonts w:cs="Arial"/>
          <w:b/>
        </w:rPr>
        <w:t xml:space="preserve">Articolo 6: </w:t>
      </w:r>
      <w:r w:rsidR="00AC0C31" w:rsidRPr="002B55FD">
        <w:rPr>
          <w:rFonts w:cs="Arial"/>
          <w:b/>
        </w:rPr>
        <w:t>VALORI</w:t>
      </w:r>
    </w:p>
    <w:p w14:paraId="06880A9F" w14:textId="77777777" w:rsidR="002B55FD" w:rsidRPr="0093427D" w:rsidRDefault="002B55FD" w:rsidP="002B55FD">
      <w:pPr>
        <w:spacing w:line="276" w:lineRule="auto"/>
        <w:rPr>
          <w:rFonts w:cs="Arial"/>
        </w:rPr>
      </w:pPr>
      <w:r w:rsidRPr="0093427D">
        <w:rPr>
          <w:rFonts w:cs="Arial"/>
        </w:rPr>
        <w:t xml:space="preserve">Le azioni, le operazioni, le transazioni, ed in generale tutti i comportamenti tenuti dai Destinatari nell’esercizio delle funzioni di propria competenza e responsabilità, devono essere improntati alla massima integrità, onestà, correttezza, lealtà, trasparenza, equità, obiettività, nonché al rispetto della persona e alla responsabilità nell’uso oculato dei beni e delle risorse aziendali, ambientali e sociali. </w:t>
      </w:r>
    </w:p>
    <w:p w14:paraId="2C0C3D05" w14:textId="77777777" w:rsidR="002B55FD" w:rsidRPr="0093427D" w:rsidRDefault="002B55FD" w:rsidP="002B55FD">
      <w:pPr>
        <w:spacing w:line="276" w:lineRule="auto"/>
        <w:rPr>
          <w:rFonts w:cs="Arial"/>
        </w:rPr>
      </w:pPr>
      <w:r w:rsidRPr="0093427D">
        <w:rPr>
          <w:rFonts w:cs="Arial"/>
        </w:rPr>
        <w:t>Ognuno, nell’ambito delle responsabilità connesse al ruolo ricoperto, deve fornire il massimo livello di professionalità di cui dispone per soddisfare in modo appropriato i bisogni della clientela e degli utenti interni.</w:t>
      </w:r>
    </w:p>
    <w:p w14:paraId="6C8DB8B0" w14:textId="77777777" w:rsidR="002B55FD" w:rsidRPr="0093427D" w:rsidRDefault="002B55FD" w:rsidP="002B55FD">
      <w:pPr>
        <w:spacing w:line="276" w:lineRule="auto"/>
        <w:rPr>
          <w:rFonts w:cs="Arial"/>
        </w:rPr>
      </w:pPr>
      <w:r w:rsidRPr="0093427D">
        <w:rPr>
          <w:rFonts w:cs="Arial"/>
        </w:rPr>
        <w:t xml:space="preserve">È necessario che ciascuno svolga con impegno le attività assegnate, contribuendo in maniera concreta al raggiungimento degli obiettivi aziendali ed al rispetto dei valori enunciati. </w:t>
      </w:r>
    </w:p>
    <w:p w14:paraId="13F329E8" w14:textId="77777777" w:rsidR="002B55FD" w:rsidRPr="0093427D" w:rsidRDefault="002B55FD" w:rsidP="002B55FD">
      <w:pPr>
        <w:spacing w:line="276" w:lineRule="auto"/>
        <w:rPr>
          <w:rFonts w:cs="Arial"/>
        </w:rPr>
      </w:pPr>
      <w:r w:rsidRPr="0093427D">
        <w:rPr>
          <w:rFonts w:cs="Arial"/>
        </w:rPr>
        <w:t>Lo sviluppo del</w:t>
      </w:r>
      <w:r>
        <w:rPr>
          <w:rFonts w:cs="Arial"/>
        </w:rPr>
        <w:t>lo spirito di appartenenza alla Fondazione</w:t>
      </w:r>
      <w:r w:rsidRPr="002C6693">
        <w:rPr>
          <w:rFonts w:cs="Arial"/>
        </w:rPr>
        <w:t xml:space="preserve"> </w:t>
      </w:r>
      <w:r w:rsidRPr="0093427D">
        <w:rPr>
          <w:rFonts w:cs="Arial"/>
        </w:rPr>
        <w:t>ed il miglioramento dell’immagine aziendale rappresentano obiettivi comuni, che indirizzano costantemente i comportamenti di ciascuno.</w:t>
      </w:r>
    </w:p>
    <w:p w14:paraId="729B6765" w14:textId="77777777" w:rsidR="00AC0C31" w:rsidRDefault="00AC0C31" w:rsidP="002B55FD">
      <w:pPr>
        <w:spacing w:line="276" w:lineRule="auto"/>
        <w:rPr>
          <w:rFonts w:cs="Arial"/>
          <w:b/>
        </w:rPr>
      </w:pPr>
    </w:p>
    <w:p w14:paraId="4EDA7DC9" w14:textId="77777777" w:rsidR="009B45E9" w:rsidRPr="00C367AA" w:rsidRDefault="00AC0C31" w:rsidP="009B45E9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Articolo 7: </w:t>
      </w:r>
      <w:r w:rsidR="009B45E9" w:rsidRPr="00C367AA">
        <w:rPr>
          <w:rFonts w:cs="Arial"/>
          <w:b/>
        </w:rPr>
        <w:t>INTEGRITÀ ONESTÀ, CORRETTEZZA E LEALTÀ</w:t>
      </w:r>
    </w:p>
    <w:p w14:paraId="2F1857AB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Il rispetto dei valori di integrità, onestà, correttezza e lealtà comporta tra l’altro che 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sia impegnata:</w:t>
      </w:r>
    </w:p>
    <w:p w14:paraId="53E8182E" w14:textId="77777777" w:rsidR="009B45E9" w:rsidRPr="00C367AA" w:rsidRDefault="009B45E9" w:rsidP="009B45E9">
      <w:pPr>
        <w:numPr>
          <w:ilvl w:val="0"/>
          <w:numId w:val="5"/>
        </w:numPr>
        <w:spacing w:line="276" w:lineRule="auto"/>
        <w:rPr>
          <w:rFonts w:cs="Arial"/>
        </w:rPr>
      </w:pPr>
      <w:r w:rsidRPr="00C367AA">
        <w:rPr>
          <w:rFonts w:cs="Arial"/>
        </w:rPr>
        <w:t>a promuovere e a richiedere il rispetto della normativa interna e/o di tutte le leggi da parte del personale, collaboratori, clienti, fornitori e qualsiasi altro soggetto terzo con cui abbia un rapporto giuridico;</w:t>
      </w:r>
    </w:p>
    <w:p w14:paraId="09F48D7B" w14:textId="77777777" w:rsidR="009B45E9" w:rsidRDefault="009B45E9" w:rsidP="009B45E9">
      <w:pPr>
        <w:numPr>
          <w:ilvl w:val="0"/>
          <w:numId w:val="5"/>
        </w:numPr>
        <w:spacing w:line="276" w:lineRule="auto"/>
        <w:rPr>
          <w:rFonts w:cs="Arial"/>
        </w:rPr>
      </w:pPr>
      <w:r w:rsidRPr="00C367AA">
        <w:rPr>
          <w:rFonts w:cs="Arial"/>
        </w:rPr>
        <w:t>al rispetto rigoroso della vigente normativa antiriciclaggio, impegnandosi comunque a rifiutare di porre in essere qualsivoglia operazione sospetta sotto il profilo della correttezza e trasparenza;</w:t>
      </w:r>
    </w:p>
    <w:p w14:paraId="05E46953" w14:textId="77777777" w:rsidR="009B45E9" w:rsidRPr="00C367AA" w:rsidRDefault="009B45E9" w:rsidP="009B45E9">
      <w:pPr>
        <w:numPr>
          <w:ilvl w:val="0"/>
          <w:numId w:val="5"/>
        </w:numPr>
        <w:spacing w:line="276" w:lineRule="auto"/>
        <w:rPr>
          <w:rFonts w:cs="Arial"/>
        </w:rPr>
      </w:pPr>
      <w:r w:rsidRPr="00C367AA">
        <w:rPr>
          <w:rFonts w:cs="Arial"/>
        </w:rPr>
        <w:t>a promuovere a tutti i livelli pratiche volte all’impedimento di fenomeni corruttivi locali;</w:t>
      </w:r>
    </w:p>
    <w:p w14:paraId="26A94D20" w14:textId="77777777" w:rsidR="009B45E9" w:rsidRPr="00C367AA" w:rsidRDefault="009B45E9" w:rsidP="009B45E9">
      <w:pPr>
        <w:numPr>
          <w:ilvl w:val="0"/>
          <w:numId w:val="5"/>
        </w:numPr>
        <w:spacing w:line="276" w:lineRule="auto"/>
        <w:rPr>
          <w:rFonts w:cs="Arial"/>
        </w:rPr>
      </w:pPr>
      <w:r w:rsidRPr="00C367AA">
        <w:rPr>
          <w:rFonts w:cs="Arial"/>
        </w:rPr>
        <w:t>ad assicurare e promuovere al proprio interno l’osservanza di tutte le prescrizioni contemplate nel Modello di Organizzazione e Gestione elaborato ai fini della prevenzione della commissione di reati ex D. Lgs. 231/01;</w:t>
      </w:r>
    </w:p>
    <w:p w14:paraId="48009267" w14:textId="77777777" w:rsidR="009B45E9" w:rsidRPr="00C367AA" w:rsidRDefault="009B45E9" w:rsidP="009B45E9">
      <w:pPr>
        <w:numPr>
          <w:ilvl w:val="0"/>
          <w:numId w:val="5"/>
        </w:numPr>
        <w:spacing w:line="276" w:lineRule="auto"/>
        <w:rPr>
          <w:rFonts w:cs="Arial"/>
        </w:rPr>
      </w:pPr>
      <w:r w:rsidRPr="00C367AA">
        <w:rPr>
          <w:rFonts w:cs="Arial"/>
        </w:rPr>
        <w:t>a evitare che al suo interno possano formarsi dei gruppi, composti da tre o più persone, con lo specifico scopo di porre in essere comportamenti normativamente illeciti</w:t>
      </w:r>
      <w:r w:rsidR="006341D2">
        <w:rPr>
          <w:rFonts w:cs="Arial"/>
        </w:rPr>
        <w:t xml:space="preserve"> </w:t>
      </w:r>
      <w:r w:rsidR="006341D2" w:rsidRPr="0093427D">
        <w:rPr>
          <w:rFonts w:cs="Arial"/>
        </w:rPr>
        <w:t xml:space="preserve">ovvero ad accedere a ogni </w:t>
      </w:r>
      <w:r w:rsidR="006341D2" w:rsidRPr="00C32E56">
        <w:rPr>
          <w:rFonts w:cs="Arial"/>
        </w:rPr>
        <w:t>tipo di relazione in grado di agevolare qualsiasi f</w:t>
      </w:r>
      <w:r w:rsidR="006341D2">
        <w:rPr>
          <w:rFonts w:cs="Arial"/>
        </w:rPr>
        <w:t>orma di criminalità organizzata;</w:t>
      </w:r>
    </w:p>
    <w:p w14:paraId="58FD41B9" w14:textId="77777777" w:rsidR="009B45E9" w:rsidRPr="006341D2" w:rsidRDefault="009B45E9" w:rsidP="009B45E9">
      <w:pPr>
        <w:pStyle w:val="Paragrafoelenco"/>
        <w:numPr>
          <w:ilvl w:val="0"/>
          <w:numId w:val="5"/>
        </w:numPr>
        <w:spacing w:line="276" w:lineRule="auto"/>
        <w:rPr>
          <w:rFonts w:cs="Arial"/>
        </w:rPr>
      </w:pPr>
      <w:r w:rsidRPr="00C53218">
        <w:t>a evitare qualsiasi azione di depauperamento del patrimonio sociale, poste in essere al fine di sottrarsi al pagamento di debiti tributari</w:t>
      </w:r>
      <w:r w:rsidR="006341D2">
        <w:t>;</w:t>
      </w:r>
    </w:p>
    <w:p w14:paraId="06CF3AEA" w14:textId="77777777" w:rsidR="006341D2" w:rsidRPr="006341D2" w:rsidRDefault="006341D2" w:rsidP="006341D2">
      <w:pPr>
        <w:numPr>
          <w:ilvl w:val="0"/>
          <w:numId w:val="5"/>
        </w:numPr>
        <w:spacing w:after="120" w:line="276" w:lineRule="auto"/>
        <w:rPr>
          <w:rFonts w:cs="Arial"/>
        </w:rPr>
      </w:pPr>
      <w:r w:rsidRPr="00C32E56">
        <w:rPr>
          <w:rFonts w:cs="Arial"/>
        </w:rPr>
        <w:t>a rispettare i principi e le regole in materia di prevenzione della corruzione e di trasparenza ai sensi della L. 190/2012.</w:t>
      </w:r>
    </w:p>
    <w:p w14:paraId="5713DB47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2FD01C71" w14:textId="77777777" w:rsidR="009B45E9" w:rsidRPr="00C367AA" w:rsidRDefault="009B45E9" w:rsidP="009B45E9">
      <w:pPr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 xml:space="preserve">Articolo </w:t>
      </w:r>
      <w:r w:rsidR="00AC0C31">
        <w:rPr>
          <w:rFonts w:cs="Arial"/>
          <w:b/>
        </w:rPr>
        <w:t>8</w:t>
      </w:r>
      <w:r w:rsidRPr="00C367AA">
        <w:rPr>
          <w:rFonts w:cs="Arial"/>
          <w:b/>
        </w:rPr>
        <w:t>: EQUITÀ, OBIETTIVITÀ E TUTELA DELLA PERSONA</w:t>
      </w:r>
      <w:r>
        <w:rPr>
          <w:rFonts w:cs="Arial"/>
          <w:b/>
        </w:rPr>
        <w:t>; LOTTA ALLA DISCRIMINAZIONE</w:t>
      </w:r>
    </w:p>
    <w:p w14:paraId="5DDFF93C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ha come valore </w:t>
      </w:r>
      <w:r>
        <w:rPr>
          <w:rFonts w:cs="Arial"/>
        </w:rPr>
        <w:t>imprescindibile la tutela dell’</w:t>
      </w:r>
      <w:r w:rsidRPr="002A3385">
        <w:rPr>
          <w:rFonts w:cs="Arial"/>
        </w:rPr>
        <w:t>incolumità della persona, della libertà e della personalità individuale. Essa pertanto ripudia qualunque attività che possa comportare una lesione dell’incolumità individuale, nonché ogni possibile sfruttamento o riduzione in stato di soggezione della persona.</w:t>
      </w:r>
    </w:p>
    <w:p w14:paraId="746958FF" w14:textId="77777777" w:rsidR="009B45E9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Inoltre, 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condanna ogni comportamento finalizzato all’ingresso illegale di uno straniero nel territorio dello Stato italiano ovvero in altro Stato del quale la persona non è cittadina o non ha titolo di residenza permanente, al fine di trarne un profitto anche indiretto.</w:t>
      </w:r>
    </w:p>
    <w:p w14:paraId="0888258D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B422A0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422A0">
        <w:rPr>
          <w:rFonts w:cs="Arial"/>
        </w:rPr>
        <w:t xml:space="preserve"> si dissocia e condanna fermamente ogni forma – anche nelle ipotesi di incitamento, propaganda, istigazione – di </w:t>
      </w:r>
      <w:r w:rsidRPr="00B422A0">
        <w:rPr>
          <w:rFonts w:cs="Arial"/>
          <w:color w:val="222222"/>
          <w:shd w:val="clear" w:color="auto" w:fill="FFFFFF"/>
        </w:rPr>
        <w:t>discriminazione o violenza per motivi razziali, etnici, nazionali o religiosi.</w:t>
      </w:r>
    </w:p>
    <w:p w14:paraId="6A154FE3" w14:textId="77777777" w:rsidR="009B45E9" w:rsidRPr="00B422A0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attribuisce altresì primaria ril</w:t>
      </w:r>
      <w:r>
        <w:rPr>
          <w:rFonts w:cs="Arial"/>
        </w:rPr>
        <w:t>evanza alla tutela dei minori e</w:t>
      </w:r>
      <w:r w:rsidRPr="002A3385">
        <w:rPr>
          <w:rFonts w:cs="Arial"/>
        </w:rPr>
        <w:t xml:space="preserve"> alla repressione dei comportamenti </w:t>
      </w:r>
      <w:r w:rsidRPr="00B422A0">
        <w:rPr>
          <w:rFonts w:cs="Arial"/>
        </w:rPr>
        <w:t>di sfruttamento di qualsiasi natura posti in essere nei confronti dei medesimi.</w:t>
      </w:r>
    </w:p>
    <w:p w14:paraId="4EA6A41C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A tal fine è pertanto vietato e del tutto estraneo alla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un utilizzo non corretto degli strumenti informatici e, in particolare, un utilizzo dei medesimi volto a porre in essere o anche solo ad agevolare possibili condotte afferenti il reato di pornografia minorile, eventualmente avente ad oggetto anche immagini virtuali.</w:t>
      </w:r>
    </w:p>
    <w:p w14:paraId="69F2AE8B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Inoltre, al fine di garantire il pieno rispetto della persona, 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è impegnata a rispettare e a far rispettare ai propri dipendenti, forn</w:t>
      </w:r>
      <w:r>
        <w:rPr>
          <w:rFonts w:cs="Arial"/>
        </w:rPr>
        <w:t xml:space="preserve">itori, collaboratori e partner </w:t>
      </w:r>
      <w:r w:rsidRPr="002A3385">
        <w:rPr>
          <w:rFonts w:cs="Arial"/>
        </w:rPr>
        <w:t>la normativa vigente a tutela del lavoro, con particolare attenzione al lavoro minorile</w:t>
      </w:r>
      <w:r>
        <w:rPr>
          <w:rFonts w:cs="Arial"/>
        </w:rPr>
        <w:t xml:space="preserve"> e alle condizioni di lavoro, previdenziali e retributive</w:t>
      </w:r>
      <w:r w:rsidRPr="002A3385">
        <w:rPr>
          <w:rFonts w:cs="Arial"/>
        </w:rPr>
        <w:t>.</w:t>
      </w:r>
    </w:p>
    <w:p w14:paraId="1E1F0BAD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>Ogni dipendente che, nello svolgimento della propria attività lavorativa, sia a conoscenza della commissione di atti o comportamenti che po</w:t>
      </w:r>
      <w:r>
        <w:rPr>
          <w:rFonts w:cs="Arial"/>
        </w:rPr>
        <w:t>ssano favorire la lesione dell’</w:t>
      </w:r>
      <w:r w:rsidRPr="002A3385">
        <w:rPr>
          <w:rFonts w:cs="Arial"/>
        </w:rPr>
        <w:t xml:space="preserve">incolumità personale così come sopra </w:t>
      </w:r>
      <w:r w:rsidRPr="00B422A0">
        <w:rPr>
          <w:rFonts w:cs="Arial"/>
        </w:rPr>
        <w:t>individuata, nonché costituire sfruttamento o riduzione in stato di soggezione della persona, ovvero comportamenti volti alla discriminazione, deve, salvi gli obblighi di legge, darne immediata notizia ai propri superiori ed all’Organismo di Vigilanza.</w:t>
      </w:r>
    </w:p>
    <w:p w14:paraId="280FA505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Inoltre, il rispetto dei valori di equità e obiettività comportano che 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si impegni:</w:t>
      </w:r>
    </w:p>
    <w:p w14:paraId="7B3A7AFE" w14:textId="77777777" w:rsidR="009B45E9" w:rsidRPr="002A3385" w:rsidRDefault="009B45E9" w:rsidP="009B45E9">
      <w:pPr>
        <w:numPr>
          <w:ilvl w:val="0"/>
          <w:numId w:val="6"/>
        </w:numPr>
        <w:spacing w:line="276" w:lineRule="auto"/>
        <w:rPr>
          <w:rFonts w:cs="Arial"/>
        </w:rPr>
      </w:pPr>
      <w:r w:rsidRPr="002A3385">
        <w:rPr>
          <w:rFonts w:cs="Arial"/>
        </w:rPr>
        <w:t>ad evitare ogni forma di discriminazione, in particolare quella basata su razza, nazionalità, sesso, età, disabilità fisiche, orientamenti sessuali, opinioni politiche o sindacali, indirizzi filosofici o convinzioni religiose;</w:t>
      </w:r>
    </w:p>
    <w:p w14:paraId="0D8D5BBC" w14:textId="77777777" w:rsidR="009B45E9" w:rsidRPr="002A3385" w:rsidRDefault="009B45E9" w:rsidP="009B45E9">
      <w:pPr>
        <w:numPr>
          <w:ilvl w:val="0"/>
          <w:numId w:val="6"/>
        </w:numPr>
        <w:spacing w:line="276" w:lineRule="auto"/>
        <w:rPr>
          <w:rFonts w:cs="Arial"/>
        </w:rPr>
      </w:pPr>
      <w:r w:rsidRPr="002A3385">
        <w:rPr>
          <w:rFonts w:cs="Arial"/>
        </w:rPr>
        <w:t xml:space="preserve">a non tollerare molestie sessuali e vessazioni fisiche o psicologiche, in qualsiasi forma ed ambito esse si manifestino; </w:t>
      </w:r>
    </w:p>
    <w:p w14:paraId="0304FFB6" w14:textId="77777777" w:rsidR="009B45E9" w:rsidRPr="002A3385" w:rsidRDefault="009B45E9" w:rsidP="009B45E9">
      <w:pPr>
        <w:numPr>
          <w:ilvl w:val="0"/>
          <w:numId w:val="6"/>
        </w:numPr>
        <w:spacing w:line="276" w:lineRule="auto"/>
        <w:rPr>
          <w:rFonts w:cs="Arial"/>
        </w:rPr>
      </w:pPr>
      <w:r w:rsidRPr="002A3385">
        <w:rPr>
          <w:rFonts w:cs="Arial"/>
        </w:rPr>
        <w:t>ad ascoltare le richieste di colleghi, clienti e fornitori senza alcun preconcetto o comportamento volto esclusivamente alla difesa della propria posizione ed operato;</w:t>
      </w:r>
    </w:p>
    <w:p w14:paraId="71D2965F" w14:textId="77777777" w:rsidR="009B45E9" w:rsidRPr="002A3385" w:rsidRDefault="009B45E9" w:rsidP="009B45E9">
      <w:pPr>
        <w:numPr>
          <w:ilvl w:val="0"/>
          <w:numId w:val="6"/>
        </w:numPr>
        <w:spacing w:line="276" w:lineRule="auto"/>
        <w:rPr>
          <w:rFonts w:cs="Arial"/>
        </w:rPr>
      </w:pPr>
      <w:r w:rsidRPr="002A3385">
        <w:rPr>
          <w:rFonts w:cs="Arial"/>
        </w:rPr>
        <w:t>ad evitare, nell’espletamento dei propri compiti, di assumere decisioni o svolgere attività contrarie o in conflitto con gli interessi dell’azienda o comunque non compatibili con l’osservanza dei doveri di ufficio;</w:t>
      </w:r>
    </w:p>
    <w:p w14:paraId="36DFAFA1" w14:textId="77777777" w:rsidR="009B45E9" w:rsidRPr="002A3385" w:rsidRDefault="009B45E9" w:rsidP="009B45E9">
      <w:pPr>
        <w:numPr>
          <w:ilvl w:val="0"/>
          <w:numId w:val="6"/>
        </w:numPr>
        <w:spacing w:line="276" w:lineRule="auto"/>
        <w:rPr>
          <w:rFonts w:cs="Arial"/>
        </w:rPr>
      </w:pPr>
      <w:r w:rsidRPr="002A3385">
        <w:rPr>
          <w:rFonts w:cs="Arial"/>
        </w:rPr>
        <w:t>a mostrare sensibilità e rispetto nei confronti degli altri astenendosi da qualsiasi comportamento che possa essere considerato offensivo;</w:t>
      </w:r>
    </w:p>
    <w:p w14:paraId="3E617A4C" w14:textId="77777777" w:rsidR="009B45E9" w:rsidRPr="002A3385" w:rsidRDefault="009B45E9" w:rsidP="009B45E9">
      <w:pPr>
        <w:numPr>
          <w:ilvl w:val="0"/>
          <w:numId w:val="6"/>
        </w:numPr>
        <w:spacing w:line="276" w:lineRule="auto"/>
        <w:rPr>
          <w:rFonts w:cs="Arial"/>
        </w:rPr>
      </w:pPr>
      <w:r w:rsidRPr="002A3385">
        <w:rPr>
          <w:rFonts w:cs="Arial"/>
        </w:rPr>
        <w:t>a condannare qualsiasi comportamento destinato a incentivare la pornografia anche minorile;</w:t>
      </w:r>
    </w:p>
    <w:p w14:paraId="3C9D8209" w14:textId="77777777" w:rsidR="009B45E9" w:rsidRDefault="009B45E9" w:rsidP="009B45E9">
      <w:pPr>
        <w:numPr>
          <w:ilvl w:val="0"/>
          <w:numId w:val="6"/>
        </w:numPr>
        <w:spacing w:line="276" w:lineRule="auto"/>
        <w:rPr>
          <w:rFonts w:cs="Arial"/>
        </w:rPr>
      </w:pPr>
      <w:r w:rsidRPr="002A3385">
        <w:rPr>
          <w:rFonts w:cs="Arial"/>
        </w:rPr>
        <w:t>a condannare qualsiasi comportamento volto a favorire l’immigrazione clandestina, il traffico illecito di sostanze stupefacenti e psicotr</w:t>
      </w:r>
      <w:r>
        <w:rPr>
          <w:rFonts w:cs="Arial"/>
        </w:rPr>
        <w:t>ope, il contrabbando di tabacco;</w:t>
      </w:r>
    </w:p>
    <w:p w14:paraId="0192779A" w14:textId="77777777" w:rsidR="009B45E9" w:rsidRDefault="009B45E9" w:rsidP="009B45E9">
      <w:pPr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 xml:space="preserve">a condannare lo sfruttamento, sotto qualsiasi forma, dei lavoratori. </w:t>
      </w:r>
    </w:p>
    <w:p w14:paraId="6B030ABC" w14:textId="77777777" w:rsidR="009B45E9" w:rsidRPr="00C367AA" w:rsidRDefault="009B45E9" w:rsidP="009B45E9">
      <w:pPr>
        <w:spacing w:line="276" w:lineRule="auto"/>
        <w:rPr>
          <w:rFonts w:cs="Arial"/>
          <w:i/>
        </w:rPr>
      </w:pPr>
    </w:p>
    <w:p w14:paraId="6EBFCC8D" w14:textId="77777777" w:rsidR="009B45E9" w:rsidRPr="00C367AA" w:rsidRDefault="009B45E9" w:rsidP="009B45E9">
      <w:pPr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 xml:space="preserve">Articolo </w:t>
      </w:r>
      <w:r w:rsidR="00AC0C31">
        <w:rPr>
          <w:rFonts w:cs="Arial"/>
          <w:b/>
        </w:rPr>
        <w:t>9</w:t>
      </w:r>
      <w:r w:rsidRPr="00C367AA">
        <w:rPr>
          <w:rFonts w:cs="Arial"/>
          <w:b/>
        </w:rPr>
        <w:t>: TRASPARENZA E RISERVATEZZA</w:t>
      </w:r>
    </w:p>
    <w:p w14:paraId="4F172526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Il rispetto dei principi di trasparenza e riservatezza comporta che 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sia impegnata:</w:t>
      </w:r>
    </w:p>
    <w:p w14:paraId="45F8FA3F" w14:textId="77777777" w:rsidR="009B45E9" w:rsidRPr="002A3385" w:rsidRDefault="009B45E9" w:rsidP="009B45E9">
      <w:pPr>
        <w:numPr>
          <w:ilvl w:val="0"/>
          <w:numId w:val="7"/>
        </w:numPr>
        <w:spacing w:line="276" w:lineRule="auto"/>
        <w:rPr>
          <w:rFonts w:cs="Arial"/>
        </w:rPr>
      </w:pPr>
      <w:r w:rsidRPr="002A3385">
        <w:rPr>
          <w:rFonts w:cs="Arial"/>
        </w:rPr>
        <w:t>a diffondere informazioni veritiere, complete, trasparenti e comprensibili, in modo da permettere ai destinatari di</w:t>
      </w:r>
      <w:r>
        <w:rPr>
          <w:rFonts w:cs="Arial"/>
        </w:rPr>
        <w:t xml:space="preserve"> assumere decisioni consapevoli</w:t>
      </w:r>
      <w:r w:rsidRPr="002A3385">
        <w:rPr>
          <w:rFonts w:cs="Arial"/>
        </w:rPr>
        <w:t>;</w:t>
      </w:r>
    </w:p>
    <w:p w14:paraId="7BA51BC0" w14:textId="77777777" w:rsidR="009B45E9" w:rsidRPr="002A3385" w:rsidRDefault="009B45E9" w:rsidP="009B45E9">
      <w:pPr>
        <w:numPr>
          <w:ilvl w:val="0"/>
          <w:numId w:val="7"/>
        </w:numPr>
        <w:spacing w:line="276" w:lineRule="auto"/>
        <w:rPr>
          <w:rFonts w:cs="Arial"/>
        </w:rPr>
      </w:pPr>
      <w:r w:rsidRPr="002A3385">
        <w:rPr>
          <w:rFonts w:cs="Arial"/>
        </w:rPr>
        <w:t xml:space="preserve">ad aggiornare, divulgare e far rispettare la “Policy” emanata dalla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in merito alla gestione, il trattamento e la comunicazione ai terzi delle informazioni riservate, alla cui osservanza richiama i destinatari; </w:t>
      </w:r>
    </w:p>
    <w:p w14:paraId="08267EED" w14:textId="77777777" w:rsidR="009B45E9" w:rsidRPr="002A3385" w:rsidRDefault="009B45E9" w:rsidP="009B45E9">
      <w:pPr>
        <w:numPr>
          <w:ilvl w:val="0"/>
          <w:numId w:val="7"/>
        </w:numPr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 xml:space="preserve">a tutelare la riservatezza dei dati e delle informazioni di cui il dipendente e/o collaboratore della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può trovarsi in possesso, in particolare nel caso in cui tali dati ed informazioni possano influenzare, se resi pubblici, il prezzo di strumenti finanziari. I componenti degli organi amministrativi e di controllo, i dipendenti e i collaboratori debbono essere pienamente consapevoli che è loro vietato effettuare operazioni di compravendita o altre operazioni, anche per interposta persona, ovvero consigliare il compimento di dette operazioni, sfruttando notizie conosciute in ragione dell’attività svolta;</w:t>
      </w:r>
    </w:p>
    <w:p w14:paraId="47E00C69" w14:textId="77777777" w:rsidR="009B45E9" w:rsidRDefault="009B45E9" w:rsidP="009B45E9">
      <w:pPr>
        <w:numPr>
          <w:ilvl w:val="0"/>
          <w:numId w:val="7"/>
        </w:numPr>
        <w:spacing w:line="276" w:lineRule="auto"/>
        <w:rPr>
          <w:rFonts w:cs="Arial"/>
        </w:rPr>
      </w:pPr>
      <w:r w:rsidRPr="002A3385">
        <w:rPr>
          <w:rFonts w:cs="Arial"/>
        </w:rPr>
        <w:t xml:space="preserve">a considerare la riservatezza quale cardine dell'esercizio della attività, fondamentale per la reputazione della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e la fiducia che in quest'ultima ripone la clientela. A tale principio i dipendenti e/o collaboratori della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sono tenuti ad attenersi rigorosamente, anche dopo la cessazione del rapporto di lavoro o di collaborazione, comunque intervenuto. </w:t>
      </w:r>
      <w:r>
        <w:rPr>
          <w:rFonts w:cs="Arial"/>
        </w:rPr>
        <w:t>È</w:t>
      </w:r>
      <w:r w:rsidRPr="002A3385">
        <w:rPr>
          <w:rFonts w:cs="Arial"/>
        </w:rPr>
        <w:t xml:space="preserve"> pertanto espressamente vietato comunicare, diffondere o fare uso improprio di dati, informazioni o notizie riservate riguardanti la clientela o soggetti terzi in genere, coi quali 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intrattiene, o è in procinto di intrattenere, relazioni d‘affari. I dati personali possono essere resi noti solo nei riguardi di coloro i quali abbiano l'effettiva necessità di conoscerli per l’esercizio delle loro specifiche funzioni. Ogni soggetto che intrattiene rapporti con 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deve evitare la indebita comunicazione o diffusione di tali dati e/o informazioni.</w:t>
      </w:r>
    </w:p>
    <w:p w14:paraId="7948E877" w14:textId="77777777" w:rsidR="009B45E9" w:rsidRPr="002A3385" w:rsidRDefault="009B45E9" w:rsidP="009B45E9">
      <w:pPr>
        <w:spacing w:line="276" w:lineRule="auto"/>
        <w:ind w:left="720"/>
        <w:rPr>
          <w:rFonts w:cs="Arial"/>
        </w:rPr>
      </w:pPr>
    </w:p>
    <w:p w14:paraId="7D0B12A4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Pertanto è fatto divieto: </w:t>
      </w:r>
    </w:p>
    <w:p w14:paraId="2CD70FB2" w14:textId="77777777" w:rsidR="009B45E9" w:rsidRPr="002A3385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 xml:space="preserve">nei bilanci, nelle relazioni o nelle altre comunicazioni sociali previste dalla legge, dirette ai soci o al pubblico, esporre fatti materiali non rispondenti al vero ovvero omettere informazioni la cui comunicazione è imposta dalla legge sulla situazione economica, patrimoniale, o finanziaria della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(anche se le informazioni riguardino beni posseduti od amministrati dalla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per conto di terzi), in modo idoneo ad indurre in errore i destinatari sulla predetta situazione, cagionando eventualmente un danno patrimoniale ai soci o ai creditori, con l’intenzione di ingannare i soci o il pubblico e al fine di conseguire per sé o per altri un ingiusto profitto;</w:t>
      </w:r>
    </w:p>
    <w:p w14:paraId="5181EBB7" w14:textId="77777777" w:rsidR="009B45E9" w:rsidRPr="002A3385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 xml:space="preserve">nelle relazioni o in altre comunicazioni sociali, con la consapevolezza della falsità e l'intenzione di ingannare i destinatari delle comunicazioni, attestare il falso o occultare informazioni concernenti la situazione economica, patrimoniale o finanziaria della </w:t>
      </w:r>
      <w:r w:rsidR="002B55FD">
        <w:rPr>
          <w:rFonts w:cs="Arial"/>
        </w:rPr>
        <w:t>Fondazione</w:t>
      </w:r>
      <w:r w:rsidRPr="002A3385">
        <w:rPr>
          <w:rFonts w:cs="Arial"/>
        </w:rPr>
        <w:t>, in modo idoneo ad indurre in errore i destinatari delle comunicazioni sulla predetta situazione, al fine di conseguire per sé o per altri un ingiusto profitto;</w:t>
      </w:r>
    </w:p>
    <w:p w14:paraId="003CB356" w14:textId="77777777" w:rsidR="009B45E9" w:rsidRPr="002A3385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>occultare documenti o con altri idonei artifici, impedire o comunque ostacolare lo svolgimento delle attività di controllo o di revisione legalmente attribuite ai soci e/o ad altri organi sociali;</w:t>
      </w:r>
    </w:p>
    <w:p w14:paraId="33B89447" w14:textId="77777777" w:rsidR="009B45E9" w:rsidRPr="002A3385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>ripartire utili o acconti su utili non effettivamente conseguiti o destinati per legge a riserva, ovvero ripartire riserve, anche non costituite con utili, che non possono per legge essere distribuite;</w:t>
      </w:r>
    </w:p>
    <w:p w14:paraId="4B1D3DD0" w14:textId="77777777" w:rsidR="009B45E9" w:rsidRPr="002A3385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>fuori dei casi consentiti dalla legge, acquistare o sottoscrivere azioni o quote sociali, cagionando una lesione del fondo di dotazione o delle riserve non distribuibili per legge;</w:t>
      </w:r>
    </w:p>
    <w:p w14:paraId="3BD92A81" w14:textId="77777777" w:rsidR="009B45E9" w:rsidRPr="002A3385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>in violazione delle disposizioni di legge a tutela dei creditori, effettuare riduzioni del capitale sociale, cagionando danno ai creditori;</w:t>
      </w:r>
    </w:p>
    <w:p w14:paraId="15407DD1" w14:textId="77777777" w:rsidR="009B45E9" w:rsidRPr="002A3385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 xml:space="preserve">neanche in parte formare od aumentare fittiziamente il capitale della </w:t>
      </w:r>
      <w:r w:rsidR="002B55FD">
        <w:rPr>
          <w:rFonts w:cs="Arial"/>
        </w:rPr>
        <w:t>Fondazione</w:t>
      </w:r>
      <w:r w:rsidRPr="002A3385">
        <w:rPr>
          <w:rFonts w:cs="Arial"/>
        </w:rPr>
        <w:t>;</w:t>
      </w:r>
    </w:p>
    <w:p w14:paraId="6627846E" w14:textId="77777777" w:rsidR="009B45E9" w:rsidRPr="002A3385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>ripartendo i beni sociali tra i soci prima del pagamento dei creditori sociali o dell’accantonamento delle somme necessario a soddisfarli, cagionare danno ai creditori;</w:t>
      </w:r>
    </w:p>
    <w:p w14:paraId="15105112" w14:textId="77777777" w:rsidR="009B45E9" w:rsidRPr="002A3385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>con atti simulati o fraudolenti, determinare la maggioranza in assemblea, allo scopo di procurare a sé o ad altri un ingiusto profitto;</w:t>
      </w:r>
    </w:p>
    <w:p w14:paraId="2E02E29A" w14:textId="77777777" w:rsidR="009B45E9" w:rsidRPr="00AF5D59" w:rsidRDefault="009B45E9" w:rsidP="009B45E9">
      <w:pPr>
        <w:widowControl/>
        <w:numPr>
          <w:ilvl w:val="0"/>
          <w:numId w:val="8"/>
        </w:numPr>
        <w:overflowPunct w:val="0"/>
        <w:autoSpaceDE w:val="0"/>
        <w:autoSpaceDN w:val="0"/>
        <w:spacing w:line="276" w:lineRule="auto"/>
        <w:textAlignment w:val="baseline"/>
        <w:rPr>
          <w:rFonts w:cs="Arial"/>
        </w:rPr>
      </w:pPr>
      <w:r w:rsidRPr="002A3385">
        <w:rPr>
          <w:rFonts w:cs="Arial"/>
        </w:rPr>
        <w:t>diffondere notizie false, ovvero porre in essere operazioni simulate o altri artifici concretamente idonei a provocare una sensibile alterazione del prezzo di strumenti finanziari.</w:t>
      </w:r>
    </w:p>
    <w:p w14:paraId="3FBBF73A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>I Destinatari che venissero a conoscenza di omissioni, falsificazioni, trascuratezze della contabilità o della documentazione su cui le registrazioni contabili si fondano, sono tenuti a riferire i fatti all’Organismo di Vigilanza.</w:t>
      </w:r>
    </w:p>
    <w:p w14:paraId="29083846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</w:rPr>
      </w:pPr>
    </w:p>
    <w:p w14:paraId="3B63A4DB" w14:textId="77777777" w:rsidR="009B45E9" w:rsidRPr="0066210E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 xml:space="preserve">Articolo </w:t>
      </w:r>
      <w:r w:rsidR="00AC0C31">
        <w:rPr>
          <w:rFonts w:cs="Arial"/>
          <w:b/>
        </w:rPr>
        <w:t>10</w:t>
      </w:r>
      <w:r w:rsidRPr="00C367AA">
        <w:rPr>
          <w:rFonts w:cs="Arial"/>
          <w:b/>
        </w:rPr>
        <w:t>: RESPONSABILITÀ</w:t>
      </w:r>
    </w:p>
    <w:p w14:paraId="78B82DB6" w14:textId="77777777" w:rsidR="009B45E9" w:rsidRPr="003259DC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3259DC">
        <w:rPr>
          <w:rFonts w:cs="Arial"/>
        </w:rPr>
        <w:t xml:space="preserve">Ciascun Destinatario svolge la propria attività lavorativa e le proprie prestazioni con diligenza, efficienza e correttezza, utilizzando, con le modalità più opportune, le risorse e il tempo a sua disposizione ed assumendo le responsabilità connesse agli adempimenti di competenza. </w:t>
      </w:r>
    </w:p>
    <w:p w14:paraId="4CBE9C3F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3259DC">
        <w:rPr>
          <w:rFonts w:cs="Arial"/>
        </w:rPr>
        <w:t xml:space="preserve">Chiunque rivesta il ruolo di capo, responsabile o dirigente deve rappresentare un esempio, fornire </w:t>
      </w:r>
      <w:r w:rsidRPr="003259DC">
        <w:rPr>
          <w:rFonts w:cs="Arial"/>
          <w:i/>
          <w:iCs/>
        </w:rPr>
        <w:t xml:space="preserve">leadership e </w:t>
      </w:r>
      <w:r w:rsidRPr="003259DC">
        <w:rPr>
          <w:rFonts w:cs="Arial"/>
        </w:rPr>
        <w:t xml:space="preserve">guida in conformità ai principi di condotta negli affari contenuti nel Codice e, con il suo comportamento, deve dimostrare ai dipendenti e collaboratori che il rispetto del Codice è un aspetto fondamentale del suo e del loro lavoro, accertandosi che i dipendenti e collaboratori siano consapevoli che i risultati di business non vanno mai disgiunti dal rispetto dei principi del Codice. </w:t>
      </w:r>
    </w:p>
    <w:p w14:paraId="477D03EA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 w:rsidRPr="00C367AA">
        <w:rPr>
          <w:rFonts w:cs="Arial"/>
        </w:rPr>
        <w:t xml:space="preserve">Il rispetto del valore della responsabilità comporta che le attività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siano svolte:</w:t>
      </w:r>
    </w:p>
    <w:p w14:paraId="220BF87C" w14:textId="77777777" w:rsidR="009B45E9" w:rsidRPr="00C367AA" w:rsidRDefault="009B45E9" w:rsidP="009B45E9">
      <w:pPr>
        <w:numPr>
          <w:ilvl w:val="0"/>
          <w:numId w:val="9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ispirandosi ai principi di sana e prudente gestione, allo scopo di essere una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solida, affidabile, trasparente, aperta alle innovazioni, interprete dei bisogni sempre nuovi dei clienti, attenta alle esigenze dei soci, interessata al migliore sviluppo ed utilizzo delle risorse umane ed alla più efficiente organizzazione aziendale;</w:t>
      </w:r>
    </w:p>
    <w:p w14:paraId="404863AB" w14:textId="77777777" w:rsidR="009B45E9" w:rsidRPr="00C367AA" w:rsidRDefault="009B45E9" w:rsidP="009B45E9">
      <w:pPr>
        <w:numPr>
          <w:ilvl w:val="0"/>
          <w:numId w:val="9"/>
        </w:numPr>
        <w:spacing w:line="276" w:lineRule="auto"/>
        <w:rPr>
          <w:rFonts w:cs="Arial"/>
        </w:rPr>
      </w:pPr>
      <w:r w:rsidRPr="00C367AA">
        <w:rPr>
          <w:rFonts w:cs="Arial"/>
        </w:rPr>
        <w:t>perseguendo gli interessi aziendali nel rispetto di leggi e regolamenti, e con comportamenti corretti e leali, riconoscendo alla concorrenza uno stimolo positivo al costante miglioramento della qualità dei prodotti e servizi offerti alla clientela, improntando i propri comportamenti di natura commerciale ai principi di lealtà e correttezza;</w:t>
      </w:r>
    </w:p>
    <w:p w14:paraId="342480EC" w14:textId="77777777" w:rsidR="009B45E9" w:rsidRPr="00C367AA" w:rsidRDefault="009B45E9" w:rsidP="009B45E9">
      <w:pPr>
        <w:numPr>
          <w:ilvl w:val="0"/>
          <w:numId w:val="9"/>
        </w:numPr>
        <w:spacing w:line="276" w:lineRule="auto"/>
        <w:rPr>
          <w:rFonts w:cs="Arial"/>
        </w:rPr>
      </w:pPr>
      <w:r w:rsidRPr="00C367AA">
        <w:rPr>
          <w:rFonts w:cs="Arial"/>
        </w:rPr>
        <w:t>tutelando la reputazione ed il patrimonio aziendale;</w:t>
      </w:r>
    </w:p>
    <w:p w14:paraId="7772A37D" w14:textId="77777777" w:rsidR="009B45E9" w:rsidRPr="00C367AA" w:rsidRDefault="009B45E9" w:rsidP="009B45E9">
      <w:pPr>
        <w:numPr>
          <w:ilvl w:val="0"/>
          <w:numId w:val="9"/>
        </w:numPr>
        <w:spacing w:line="276" w:lineRule="auto"/>
        <w:rPr>
          <w:rFonts w:cs="Arial"/>
        </w:rPr>
      </w:pPr>
      <w:r w:rsidRPr="00C367AA">
        <w:rPr>
          <w:rFonts w:cs="Arial"/>
        </w:rPr>
        <w:t>ricercando la compatibilità tra iniziativa economica ed esigenze ambientali, non solo nel rispetto della normativa vigente, ma anche tenendo conto delle migliori esperienze in materia;</w:t>
      </w:r>
    </w:p>
    <w:p w14:paraId="03F6F6BD" w14:textId="77777777" w:rsidR="009B45E9" w:rsidRPr="00C367AA" w:rsidRDefault="009B45E9" w:rsidP="009B45E9">
      <w:pPr>
        <w:numPr>
          <w:ilvl w:val="0"/>
          <w:numId w:val="9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sostenendo la crescita sociale ed economica dei territori dove 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è radicata anche con iniziative di natura culturale, sportiva e di sostegno alle categorie disagiate.</w:t>
      </w:r>
    </w:p>
    <w:p w14:paraId="34645BBF" w14:textId="77777777" w:rsidR="009B45E9" w:rsidRDefault="009B45E9" w:rsidP="009B45E9">
      <w:pPr>
        <w:widowControl/>
        <w:autoSpaceDN w:val="0"/>
        <w:adjustRightInd/>
        <w:spacing w:line="276" w:lineRule="auto"/>
        <w:ind w:left="142"/>
        <w:rPr>
          <w:rFonts w:cs="Arial"/>
        </w:rPr>
      </w:pPr>
    </w:p>
    <w:p w14:paraId="092072E0" w14:textId="77777777" w:rsidR="009B45E9" w:rsidRPr="00C367AA" w:rsidRDefault="009B45E9" w:rsidP="009B45E9">
      <w:pPr>
        <w:widowControl/>
        <w:autoSpaceDN w:val="0"/>
        <w:adjustRightInd/>
        <w:spacing w:line="276" w:lineRule="auto"/>
        <w:ind w:left="142"/>
        <w:rPr>
          <w:rFonts w:cs="Arial"/>
          <w:b/>
          <w:bCs/>
          <w:sz w:val="24"/>
          <w:szCs w:val="24"/>
        </w:rPr>
      </w:pPr>
      <w:r w:rsidRPr="00C367AA">
        <w:rPr>
          <w:rFonts w:cs="Arial"/>
          <w:b/>
        </w:rPr>
        <w:t>Articolo 1</w:t>
      </w:r>
      <w:r w:rsidR="00AC0C31">
        <w:rPr>
          <w:rFonts w:cs="Arial"/>
          <w:b/>
        </w:rPr>
        <w:t>1</w:t>
      </w:r>
      <w:r w:rsidRPr="00C367AA">
        <w:rPr>
          <w:rFonts w:cs="Arial"/>
          <w:b/>
        </w:rPr>
        <w:t xml:space="preserve">: </w:t>
      </w:r>
      <w:r w:rsidRPr="00C367AA">
        <w:rPr>
          <w:rFonts w:cs="Arial"/>
          <w:b/>
          <w:bCs/>
        </w:rPr>
        <w:t>GESTIONE DEI RAPPORTI IN RELAZIONE AI REATI COLPOSI IN TEMA DI SICUREZZA SUL LUOGO DI LAVORO</w:t>
      </w:r>
    </w:p>
    <w:p w14:paraId="3CE3AF9A" w14:textId="77777777" w:rsidR="009B45E9" w:rsidRPr="00C367AA" w:rsidRDefault="009B45E9" w:rsidP="009B45E9">
      <w:pPr>
        <w:spacing w:line="276" w:lineRule="auto"/>
        <w:ind w:left="142"/>
        <w:rPr>
          <w:rFonts w:cs="Arial"/>
        </w:rPr>
      </w:pPr>
      <w:r w:rsidRPr="00C367AA">
        <w:rPr>
          <w:rFonts w:cs="Arial"/>
        </w:rPr>
        <w:t>L’impresa deve esplicitare chiaramente e rendere noti, mediante un documento formale, i principi e criteri fondamentali in base ai quali vengono prese le decisioni, di ogni tipo e ad ogni livello, in materia di salute e sicurezza sul lavoro.</w:t>
      </w:r>
    </w:p>
    <w:p w14:paraId="05D47194" w14:textId="77777777" w:rsidR="009B45E9" w:rsidRPr="00C367AA" w:rsidRDefault="009B45E9" w:rsidP="009B45E9">
      <w:pPr>
        <w:spacing w:line="276" w:lineRule="auto"/>
        <w:ind w:left="705"/>
        <w:rPr>
          <w:rFonts w:cs="Arial"/>
        </w:rPr>
      </w:pPr>
    </w:p>
    <w:p w14:paraId="4215EAF2" w14:textId="77777777" w:rsidR="009B45E9" w:rsidRPr="00C367AA" w:rsidRDefault="009B45E9" w:rsidP="009B45E9">
      <w:pPr>
        <w:spacing w:line="276" w:lineRule="auto"/>
        <w:ind w:left="142"/>
        <w:rPr>
          <w:rFonts w:cs="Arial"/>
        </w:rPr>
      </w:pPr>
      <w:r w:rsidRPr="00C367AA">
        <w:rPr>
          <w:rFonts w:cs="Arial"/>
        </w:rPr>
        <w:t>Tali principi e criteri possono così individuarsi:</w:t>
      </w:r>
    </w:p>
    <w:p w14:paraId="5DE317E2" w14:textId="77777777" w:rsidR="009B45E9" w:rsidRPr="00C367AA" w:rsidRDefault="009B45E9" w:rsidP="009B45E9">
      <w:pPr>
        <w:numPr>
          <w:ilvl w:val="0"/>
          <w:numId w:val="10"/>
        </w:numPr>
        <w:spacing w:line="276" w:lineRule="auto"/>
        <w:ind w:left="720"/>
        <w:rPr>
          <w:rFonts w:cs="Arial"/>
        </w:rPr>
      </w:pPr>
      <w:r w:rsidRPr="00C367AA">
        <w:rPr>
          <w:rFonts w:cs="Arial"/>
        </w:rPr>
        <w:t>evitare i rischi;</w:t>
      </w:r>
    </w:p>
    <w:p w14:paraId="6C182E5D" w14:textId="77777777" w:rsidR="009B45E9" w:rsidRPr="00C367AA" w:rsidRDefault="009B45E9" w:rsidP="009B45E9">
      <w:pPr>
        <w:numPr>
          <w:ilvl w:val="0"/>
          <w:numId w:val="10"/>
        </w:numPr>
        <w:spacing w:line="276" w:lineRule="auto"/>
        <w:ind w:left="720"/>
        <w:rPr>
          <w:rFonts w:cs="Arial"/>
        </w:rPr>
      </w:pPr>
      <w:r w:rsidRPr="00C367AA">
        <w:rPr>
          <w:rFonts w:cs="Arial"/>
        </w:rPr>
        <w:t>valutare i rischi che non possono essere evitati;</w:t>
      </w:r>
    </w:p>
    <w:p w14:paraId="76B789E3" w14:textId="77777777" w:rsidR="009B45E9" w:rsidRPr="00C367AA" w:rsidRDefault="009B45E9" w:rsidP="009B45E9">
      <w:pPr>
        <w:numPr>
          <w:ilvl w:val="0"/>
          <w:numId w:val="10"/>
        </w:numPr>
        <w:spacing w:line="276" w:lineRule="auto"/>
        <w:ind w:left="720"/>
        <w:rPr>
          <w:rFonts w:cs="Arial"/>
        </w:rPr>
      </w:pPr>
      <w:r w:rsidRPr="00C367AA">
        <w:rPr>
          <w:rFonts w:cs="Arial"/>
        </w:rPr>
        <w:t>combattere i rischi alla fonte;</w:t>
      </w:r>
    </w:p>
    <w:p w14:paraId="7A31BD13" w14:textId="77777777" w:rsidR="009B45E9" w:rsidRPr="00C367AA" w:rsidRDefault="009B45E9" w:rsidP="009B45E9">
      <w:pPr>
        <w:numPr>
          <w:ilvl w:val="0"/>
          <w:numId w:val="10"/>
        </w:numPr>
        <w:spacing w:line="276" w:lineRule="auto"/>
        <w:ind w:left="720"/>
        <w:rPr>
          <w:rFonts w:cs="Arial"/>
        </w:rPr>
      </w:pPr>
      <w:r w:rsidRPr="00C367AA">
        <w:rPr>
          <w:rFonts w:cs="Arial"/>
        </w:rPr>
        <w:t>adeguare il lavoro all’uomo, in particolare per quanto concerne la concezione dei posti di lavoro e la scelta delle attrezzature di lavoro e dei metodi di lavoro e di produzione, in particolare per attenuare il lavoro monotono e il lavoro ripetitivo e per ridurre gli effetti di questi lavori sulla salute;</w:t>
      </w:r>
    </w:p>
    <w:p w14:paraId="612F8C98" w14:textId="77777777" w:rsidR="009B45E9" w:rsidRPr="00C367AA" w:rsidRDefault="009B45E9" w:rsidP="009B45E9">
      <w:pPr>
        <w:numPr>
          <w:ilvl w:val="0"/>
          <w:numId w:val="10"/>
        </w:numPr>
        <w:spacing w:line="276" w:lineRule="auto"/>
        <w:ind w:left="720"/>
        <w:rPr>
          <w:rFonts w:cs="Arial"/>
        </w:rPr>
      </w:pPr>
      <w:r w:rsidRPr="00C367AA">
        <w:rPr>
          <w:rFonts w:cs="Arial"/>
        </w:rPr>
        <w:t>tenere conto del grado di evoluzione della tecnica;</w:t>
      </w:r>
    </w:p>
    <w:p w14:paraId="78318572" w14:textId="77777777" w:rsidR="009B45E9" w:rsidRPr="00C367AA" w:rsidRDefault="009B45E9" w:rsidP="009B45E9">
      <w:pPr>
        <w:numPr>
          <w:ilvl w:val="0"/>
          <w:numId w:val="10"/>
        </w:numPr>
        <w:spacing w:line="276" w:lineRule="auto"/>
        <w:ind w:left="720"/>
        <w:rPr>
          <w:rFonts w:cs="Arial"/>
        </w:rPr>
      </w:pPr>
      <w:r w:rsidRPr="00C367AA">
        <w:rPr>
          <w:rFonts w:cs="Arial"/>
        </w:rPr>
        <w:t>sostituire ciò che è pericoloso con ciò che non è pericoloso o che è meno pericoloso;</w:t>
      </w:r>
    </w:p>
    <w:p w14:paraId="1ED96BA4" w14:textId="77777777" w:rsidR="009B45E9" w:rsidRPr="00C367AA" w:rsidRDefault="009B45E9" w:rsidP="009B45E9">
      <w:pPr>
        <w:numPr>
          <w:ilvl w:val="0"/>
          <w:numId w:val="10"/>
        </w:numPr>
        <w:spacing w:line="276" w:lineRule="auto"/>
        <w:ind w:left="720"/>
        <w:rPr>
          <w:rFonts w:cs="Arial"/>
        </w:rPr>
      </w:pPr>
      <w:r w:rsidRPr="00C367AA">
        <w:rPr>
          <w:rFonts w:cs="Arial"/>
        </w:rPr>
        <w:t>programmare la prevenzione, mirando ad un complesso coerente che integri nella medesima la tecnica, l’organizzazione del lavoro, le condizioni di lavoro, le relazioni sociali e l’influenza dei fattori dell’ambiente di lavoro;</w:t>
      </w:r>
    </w:p>
    <w:p w14:paraId="1603248F" w14:textId="77777777" w:rsidR="009B45E9" w:rsidRPr="00C367AA" w:rsidRDefault="009B45E9" w:rsidP="009B45E9">
      <w:pPr>
        <w:numPr>
          <w:ilvl w:val="0"/>
          <w:numId w:val="10"/>
        </w:numPr>
        <w:spacing w:line="276" w:lineRule="auto"/>
        <w:ind w:left="720"/>
        <w:rPr>
          <w:rFonts w:cs="Arial"/>
        </w:rPr>
      </w:pPr>
      <w:r w:rsidRPr="00C367AA">
        <w:rPr>
          <w:rFonts w:cs="Arial"/>
        </w:rPr>
        <w:t>dare la priorità alle misure di protezione collettiva rispetto alle misure di protezione individuale;</w:t>
      </w:r>
    </w:p>
    <w:p w14:paraId="119E3B59" w14:textId="77777777" w:rsidR="009B45E9" w:rsidRPr="00C367AA" w:rsidRDefault="009B45E9" w:rsidP="009B45E9">
      <w:pPr>
        <w:numPr>
          <w:ilvl w:val="0"/>
          <w:numId w:val="10"/>
        </w:numPr>
        <w:spacing w:line="276" w:lineRule="auto"/>
        <w:ind w:left="720"/>
        <w:rPr>
          <w:rFonts w:cs="Arial"/>
        </w:rPr>
      </w:pPr>
      <w:r w:rsidRPr="00C367AA">
        <w:rPr>
          <w:rFonts w:cs="Arial"/>
        </w:rPr>
        <w:t>impartire adeguate istruzioni ai lavoratori.</w:t>
      </w:r>
    </w:p>
    <w:p w14:paraId="7E577E0D" w14:textId="77777777" w:rsidR="009B45E9" w:rsidRPr="00C367AA" w:rsidRDefault="009B45E9" w:rsidP="009B45E9">
      <w:pPr>
        <w:spacing w:line="276" w:lineRule="auto"/>
        <w:ind w:left="705"/>
        <w:rPr>
          <w:rFonts w:cs="Arial"/>
        </w:rPr>
      </w:pPr>
    </w:p>
    <w:p w14:paraId="7D8BA5D1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Tali principi sono utilizzati dalla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per prendere le misure necessarie per la protezione della sicurezza e salute dei lavoratori, comprese le attività di prevenzione dei rischi professionali, d’informazione e formazione, nonché l’approntamento di un’organizzazione e dei mezzi necessari.</w:t>
      </w:r>
    </w:p>
    <w:p w14:paraId="71652EBF" w14:textId="77777777" w:rsidR="009B45E9" w:rsidRPr="00C367AA" w:rsidRDefault="009B45E9" w:rsidP="009B45E9">
      <w:pPr>
        <w:spacing w:line="276" w:lineRule="auto"/>
        <w:ind w:left="705"/>
        <w:rPr>
          <w:rFonts w:cs="Arial"/>
        </w:rPr>
      </w:pPr>
    </w:p>
    <w:p w14:paraId="51BF3DE9" w14:textId="77777777" w:rsidR="009B45E9" w:rsidRPr="003A5E75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, sia ai livelli apicali sia a livello operativi, deve attenersi a questi principi, in particolare quando </w:t>
      </w:r>
      <w:r w:rsidRPr="003A5E75">
        <w:rPr>
          <w:rFonts w:cs="Arial"/>
        </w:rPr>
        <w:t>devono essere adottate delle decisioni o fatte delle scelte e, in seguito, quando le stesse devono essere attuate.</w:t>
      </w:r>
    </w:p>
    <w:p w14:paraId="30B6FC78" w14:textId="77777777" w:rsidR="009B45E9" w:rsidRPr="003A5E75" w:rsidRDefault="009B45E9" w:rsidP="009B45E9">
      <w:pPr>
        <w:spacing w:line="276" w:lineRule="auto"/>
        <w:rPr>
          <w:rFonts w:cs="Arial"/>
        </w:rPr>
      </w:pPr>
    </w:p>
    <w:p w14:paraId="770065DA" w14:textId="77777777" w:rsidR="009B45E9" w:rsidRPr="003A5E75" w:rsidRDefault="009B45E9" w:rsidP="009B45E9">
      <w:pPr>
        <w:spacing w:line="276" w:lineRule="auto"/>
        <w:rPr>
          <w:rFonts w:cs="Arial"/>
        </w:rPr>
      </w:pPr>
      <w:r w:rsidRPr="003A5E75">
        <w:rPr>
          <w:rFonts w:cs="Arial"/>
        </w:rPr>
        <w:t xml:space="preserve">Obiettivo primario della </w:t>
      </w:r>
      <w:r w:rsidR="002B55FD">
        <w:rPr>
          <w:rFonts w:cs="Arial"/>
        </w:rPr>
        <w:t>Fondazione</w:t>
      </w:r>
      <w:r w:rsidRPr="003A5E75">
        <w:rPr>
          <w:rFonts w:cs="Arial"/>
        </w:rPr>
        <w:t xml:space="preserve"> è la creazione delle migliori condizioni di “clima aziendale” nell’ottica di un maggiore benessere e di una conseguente superiore produttività del lavoro, nonché di una auspicabile riduzione degli eventi infortunistici. </w:t>
      </w:r>
    </w:p>
    <w:p w14:paraId="6550495D" w14:textId="77777777" w:rsidR="009B45E9" w:rsidRDefault="009B45E9" w:rsidP="009B45E9">
      <w:pPr>
        <w:spacing w:line="276" w:lineRule="auto"/>
        <w:rPr>
          <w:rFonts w:cs="Arial"/>
        </w:rPr>
      </w:pPr>
    </w:p>
    <w:p w14:paraId="541B67A6" w14:textId="77777777" w:rsidR="009B45E9" w:rsidRDefault="009B45E9" w:rsidP="009B45E9">
      <w:pPr>
        <w:spacing w:line="276" w:lineRule="auto"/>
        <w:rPr>
          <w:rFonts w:cs="Arial"/>
        </w:rPr>
      </w:pPr>
      <w:r w:rsidRPr="003A5E75">
        <w:rPr>
          <w:rFonts w:cs="Arial"/>
        </w:rPr>
        <w:t xml:space="preserve">Al fine di meglio strutturare e supportare il sistema di gestione della salute e sicurezza sui luoghi di lavoro la </w:t>
      </w:r>
      <w:r w:rsidR="002B55FD">
        <w:rPr>
          <w:rFonts w:cs="Arial"/>
        </w:rPr>
        <w:t>Fondazione</w:t>
      </w:r>
      <w:r w:rsidRPr="003A5E75">
        <w:rPr>
          <w:rFonts w:cs="Arial"/>
        </w:rPr>
        <w:t xml:space="preserve"> ha definito in maniera chiara la filiera delle responsabilità, declinata a partire dall’individuazione dei delegati per la sicurezza.</w:t>
      </w:r>
    </w:p>
    <w:p w14:paraId="3A64369A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318F8FFB" w14:textId="77777777" w:rsidR="009B45E9" w:rsidRPr="00C367AA" w:rsidRDefault="009B45E9" w:rsidP="009B45E9">
      <w:pPr>
        <w:autoSpaceDN w:val="0"/>
        <w:spacing w:line="276" w:lineRule="auto"/>
        <w:rPr>
          <w:rFonts w:cs="Arial"/>
          <w:b/>
          <w:bCs/>
        </w:rPr>
      </w:pPr>
      <w:r w:rsidRPr="00C367AA">
        <w:rPr>
          <w:rFonts w:cs="Arial"/>
          <w:b/>
        </w:rPr>
        <w:t>Articolo 1</w:t>
      </w:r>
      <w:r w:rsidR="00AC0C31">
        <w:rPr>
          <w:rFonts w:cs="Arial"/>
          <w:b/>
        </w:rPr>
        <w:t>2</w:t>
      </w:r>
      <w:r w:rsidRPr="00C367AA">
        <w:rPr>
          <w:rFonts w:cs="Arial"/>
          <w:b/>
        </w:rPr>
        <w:t xml:space="preserve">: </w:t>
      </w:r>
      <w:r w:rsidRPr="00AC0C31">
        <w:rPr>
          <w:rFonts w:cs="Arial"/>
          <w:b/>
          <w:bCs/>
        </w:rPr>
        <w:t>GESTIONE DELL’ATTIVITÀ SOCIETARIA IN RELAZIONE AI REATI AMBIENTALI</w:t>
      </w:r>
    </w:p>
    <w:p w14:paraId="6B936872" w14:textId="77777777" w:rsidR="009B45E9" w:rsidRPr="00C367AA" w:rsidRDefault="009B45E9" w:rsidP="009B45E9">
      <w:pPr>
        <w:pStyle w:val="Titolo4"/>
        <w:keepNext w:val="0"/>
        <w:widowControl/>
        <w:adjustRightInd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C367AA">
        <w:rPr>
          <w:rFonts w:ascii="Arial" w:hAnsi="Arial" w:cs="Arial"/>
          <w:b w:val="0"/>
          <w:sz w:val="20"/>
          <w:szCs w:val="20"/>
        </w:rPr>
        <w:t xml:space="preserve">La </w:t>
      </w:r>
      <w:r w:rsidR="002B55FD">
        <w:rPr>
          <w:rFonts w:ascii="Arial" w:hAnsi="Arial" w:cs="Arial"/>
          <w:b w:val="0"/>
          <w:sz w:val="20"/>
          <w:szCs w:val="20"/>
        </w:rPr>
        <w:t>Fondazione</w:t>
      </w:r>
      <w:r w:rsidRPr="00C367AA">
        <w:rPr>
          <w:rFonts w:ascii="Arial" w:hAnsi="Arial" w:cs="Arial"/>
          <w:b w:val="0"/>
          <w:sz w:val="20"/>
          <w:szCs w:val="20"/>
        </w:rPr>
        <w:t xml:space="preserve"> si impegna a perseguire la tutela dell’ambiente, avendo come obiettivo il miglioramento continuo delle proprie prestazioni ambientali.</w:t>
      </w:r>
    </w:p>
    <w:p w14:paraId="111ADC92" w14:textId="77777777" w:rsidR="009B45E9" w:rsidRPr="00C367AA" w:rsidRDefault="009B45E9" w:rsidP="009B45E9">
      <w:pPr>
        <w:pStyle w:val="Rientrocorpodeltesto"/>
        <w:tabs>
          <w:tab w:val="left" w:pos="709"/>
        </w:tabs>
        <w:spacing w:after="0" w:line="276" w:lineRule="auto"/>
        <w:ind w:left="0"/>
        <w:rPr>
          <w:rFonts w:cs="Arial"/>
        </w:rPr>
      </w:pPr>
    </w:p>
    <w:p w14:paraId="4E8C89F5" w14:textId="77777777" w:rsidR="009B45E9" w:rsidRPr="00C367AA" w:rsidRDefault="009B45E9" w:rsidP="009B45E9">
      <w:pPr>
        <w:pStyle w:val="Rientrocorpodeltesto"/>
        <w:tabs>
          <w:tab w:val="left" w:pos="709"/>
        </w:tabs>
        <w:spacing w:after="0" w:line="276" w:lineRule="auto"/>
        <w:ind w:left="0"/>
        <w:rPr>
          <w:rFonts w:cs="Arial"/>
        </w:rPr>
      </w:pPr>
      <w:r w:rsidRPr="00C367AA">
        <w:rPr>
          <w:rFonts w:cs="Arial"/>
        </w:rPr>
        <w:t>A questo fine gli impegni includono:</w:t>
      </w:r>
    </w:p>
    <w:p w14:paraId="00954956" w14:textId="77777777" w:rsidR="009B45E9" w:rsidRPr="00C367AA" w:rsidRDefault="009B45E9" w:rsidP="009B45E9">
      <w:pPr>
        <w:pStyle w:val="Rientrocorpodeltesto"/>
        <w:numPr>
          <w:ilvl w:val="0"/>
          <w:numId w:val="12"/>
        </w:numPr>
        <w:spacing w:after="0" w:line="276" w:lineRule="auto"/>
        <w:rPr>
          <w:rFonts w:cs="Arial"/>
        </w:rPr>
      </w:pPr>
      <w:r w:rsidRPr="00C367AA">
        <w:rPr>
          <w:rFonts w:cs="Arial"/>
        </w:rPr>
        <w:t>il rispetto della legislazione e della normativa nazionale e comunitaria in campo ambientale;</w:t>
      </w:r>
    </w:p>
    <w:p w14:paraId="7A2B06BC" w14:textId="77777777" w:rsidR="009B45E9" w:rsidRPr="00C367AA" w:rsidRDefault="009B45E9" w:rsidP="009B45E9">
      <w:pPr>
        <w:pStyle w:val="Rientrocorpodeltesto"/>
        <w:numPr>
          <w:ilvl w:val="0"/>
          <w:numId w:val="12"/>
        </w:numPr>
        <w:spacing w:after="0" w:line="276" w:lineRule="auto"/>
        <w:rPr>
          <w:rFonts w:cs="Arial"/>
        </w:rPr>
      </w:pPr>
      <w:r w:rsidRPr="00C367AA">
        <w:rPr>
          <w:rFonts w:cs="Arial"/>
        </w:rPr>
        <w:t>la prevenzione degli inquinamenti;</w:t>
      </w:r>
    </w:p>
    <w:p w14:paraId="5FAE57BA" w14:textId="77777777" w:rsidR="009B45E9" w:rsidRPr="00C367AA" w:rsidRDefault="009B45E9" w:rsidP="009B45E9">
      <w:pPr>
        <w:pStyle w:val="Rientrocorpodeltesto"/>
        <w:numPr>
          <w:ilvl w:val="0"/>
          <w:numId w:val="12"/>
        </w:numPr>
        <w:spacing w:after="0" w:line="276" w:lineRule="auto"/>
        <w:rPr>
          <w:rFonts w:cs="Arial"/>
        </w:rPr>
      </w:pPr>
      <w:r w:rsidRPr="00C367AA">
        <w:rPr>
          <w:rFonts w:cs="Arial"/>
        </w:rPr>
        <w:t>la sensibilizzazione dei soci, dei dipendenti e dei collaboratori alle tematiche ambientali;</w:t>
      </w:r>
    </w:p>
    <w:p w14:paraId="3E68627F" w14:textId="77777777" w:rsidR="009B45E9" w:rsidRPr="00C367AA" w:rsidRDefault="009B45E9" w:rsidP="009B45E9">
      <w:pPr>
        <w:pStyle w:val="Rientrocorpodeltesto"/>
        <w:numPr>
          <w:ilvl w:val="0"/>
          <w:numId w:val="12"/>
        </w:numPr>
        <w:spacing w:after="0" w:line="276" w:lineRule="auto"/>
        <w:rPr>
          <w:rFonts w:cs="Arial"/>
        </w:rPr>
      </w:pPr>
      <w:r w:rsidRPr="00C367AA">
        <w:rPr>
          <w:rFonts w:cs="Arial"/>
        </w:rPr>
        <w:t>un approccio alla attività progettuale finalizzato a minimizzare gli impatti ambientali che potrebbero essere conseguenza delle scelte progettuali effettuate.</w:t>
      </w:r>
    </w:p>
    <w:p w14:paraId="45977981" w14:textId="77777777" w:rsidR="009B45E9" w:rsidRPr="00C367AA" w:rsidRDefault="009B45E9" w:rsidP="009B45E9">
      <w:pPr>
        <w:pStyle w:val="Rientrocorpodeltesto"/>
        <w:tabs>
          <w:tab w:val="num" w:pos="2160"/>
        </w:tabs>
        <w:spacing w:after="0" w:line="276" w:lineRule="auto"/>
        <w:ind w:left="0"/>
        <w:rPr>
          <w:rFonts w:cs="Arial"/>
        </w:rPr>
      </w:pPr>
    </w:p>
    <w:p w14:paraId="5F1D1BC2" w14:textId="77777777" w:rsidR="009B45E9" w:rsidRPr="00C367AA" w:rsidRDefault="009B45E9" w:rsidP="009B45E9">
      <w:pPr>
        <w:pStyle w:val="Rientrocorpodeltesto"/>
        <w:tabs>
          <w:tab w:val="num" w:pos="2160"/>
        </w:tabs>
        <w:spacing w:after="0" w:line="276" w:lineRule="auto"/>
        <w:ind w:left="0"/>
        <w:rPr>
          <w:rFonts w:cs="Arial"/>
        </w:rPr>
      </w:pPr>
      <w:r w:rsidRPr="00C367AA">
        <w:rPr>
          <w:rFonts w:cs="Arial"/>
        </w:rPr>
        <w:t>Di conseguenza, i destinatari del presente codice etico sono obbligati a tenere i seguenti comportamenti:</w:t>
      </w:r>
    </w:p>
    <w:p w14:paraId="7ABECFC5" w14:textId="77777777" w:rsidR="009B45E9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>
        <w:rPr>
          <w:rFonts w:cs="Arial"/>
        </w:rPr>
        <w:t>improntare l’attività aziendale al massimo rispetto per la tutela:</w:t>
      </w:r>
    </w:p>
    <w:p w14:paraId="0535A0CC" w14:textId="77777777" w:rsidR="009B45E9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>
        <w:rPr>
          <w:rFonts w:cs="Arial"/>
        </w:rPr>
        <w:t>delle acque, dell’aria, del suolo e del sottosuolo;</w:t>
      </w:r>
    </w:p>
    <w:p w14:paraId="756658B2" w14:textId="77777777" w:rsidR="009B45E9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>
        <w:rPr>
          <w:rFonts w:cs="Arial"/>
        </w:rPr>
        <w:t>degli ecosistemi, della biodiversità, anche agraria, della flora e della fauna;</w:t>
      </w:r>
    </w:p>
    <w:p w14:paraId="72659368" w14:textId="77777777" w:rsidR="009B45E9" w:rsidRPr="00CB6BF4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>
        <w:rPr>
          <w:rFonts w:cs="Arial"/>
        </w:rPr>
        <w:t xml:space="preserve">non effettuare alcuna attività connessa alla tutela ambientale in violazione o in assenza della </w:t>
      </w:r>
      <w:r w:rsidRPr="00CB6BF4">
        <w:rPr>
          <w:rFonts w:cs="Arial"/>
        </w:rPr>
        <w:t>prescritta autorizzazione;</w:t>
      </w:r>
    </w:p>
    <w:p w14:paraId="3DD4E89B" w14:textId="77777777" w:rsidR="009B45E9" w:rsidRPr="00CB6BF4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B6BF4">
        <w:rPr>
          <w:rFonts w:cs="Arial"/>
        </w:rPr>
        <w:t>non cedere, ricevere, trasportare, importare, esportare o procurare a terzi, detenere, trasferire, abbandonare, disfarsi illegittimamente di materiale ad alta radioattività;</w:t>
      </w:r>
    </w:p>
    <w:p w14:paraId="2BEC4479" w14:textId="77777777" w:rsidR="009B45E9" w:rsidRPr="00CB6BF4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B6BF4">
        <w:rPr>
          <w:rFonts w:cs="Arial"/>
        </w:rPr>
        <w:t>provvedere tempestivamente e senza indugio a porre in essere le attività di recupero e ripristino dello stato dei luoghi in presenza di situazioni dannose per l’ambiente in generale;</w:t>
      </w:r>
    </w:p>
    <w:p w14:paraId="220B9858" w14:textId="77777777" w:rsidR="009B45E9" w:rsidRPr="00C367AA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367AA">
        <w:rPr>
          <w:rFonts w:cs="Arial"/>
        </w:rPr>
        <w:t>fuori dai casi consentiti, non uccidere, catturare o detenere esemplari appartenenti ad una specie animale selvatica protetta;</w:t>
      </w:r>
    </w:p>
    <w:p w14:paraId="31E03F43" w14:textId="77777777" w:rsidR="009B45E9" w:rsidRPr="00C367AA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367AA">
        <w:rPr>
          <w:rFonts w:cs="Arial"/>
        </w:rPr>
        <w:t>fuori dai casi consentiti, non distruggere, prelevare o detenere esemplari appartenenti ad una specie vegetale selvatica protetta;</w:t>
      </w:r>
    </w:p>
    <w:p w14:paraId="02E7B846" w14:textId="77777777" w:rsidR="009B45E9" w:rsidRPr="00C367AA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367AA">
        <w:rPr>
          <w:rFonts w:cs="Arial"/>
        </w:rPr>
        <w:t>fuori dai casi consentiti, non distruggere un habitat all’interno di un sito protetto o comunque non deteriorarlo compromettendone lo stato di conservazione;</w:t>
      </w:r>
    </w:p>
    <w:p w14:paraId="0E94FB1F" w14:textId="77777777" w:rsidR="009B45E9" w:rsidRPr="00C367AA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367AA">
        <w:rPr>
          <w:rFonts w:cs="Arial"/>
        </w:rPr>
        <w:t>non effettuare scarichi di acque reflue industriali, senza autorizzazione, oppure dopo che l’autorizzazione sia stata sospesa o revocata;</w:t>
      </w:r>
    </w:p>
    <w:p w14:paraId="047295C1" w14:textId="77777777" w:rsidR="009B45E9" w:rsidRPr="00C367AA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367AA">
        <w:rPr>
          <w:rFonts w:cs="Arial"/>
        </w:rPr>
        <w:t>non effettuare attività di raccolta, trasporto, recupero, smaltimento, commercio ed intermediazione di rifiuti in mancanza della prescritta autorizzazione;</w:t>
      </w:r>
    </w:p>
    <w:p w14:paraId="3AE7CE27" w14:textId="77777777" w:rsidR="009B45E9" w:rsidRPr="00D847DE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D847DE">
        <w:rPr>
          <w:rFonts w:cs="Arial"/>
        </w:rPr>
        <w:t>non cagionare l’inquinamento del suolo, del sottosuolo, delle acque superficiali o delle acque sotterranee con il superamento delle concentrazioni soglia di rischio e, nel caso, provvedere alla bonifica;</w:t>
      </w:r>
    </w:p>
    <w:p w14:paraId="69DC7B1E" w14:textId="77777777" w:rsidR="009B45E9" w:rsidRPr="00C367AA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367AA">
        <w:rPr>
          <w:rFonts w:cs="Arial"/>
        </w:rPr>
        <w:t>nella predisposizione di un certificato di analisi di rifiuti, fornire le corrette indicazioni sulla natura, sulla composizione e sulle caratteristiche chimico–fisiche dei rifiuti medesimi;</w:t>
      </w:r>
    </w:p>
    <w:p w14:paraId="4A6C1CA4" w14:textId="77777777" w:rsidR="009B45E9" w:rsidRPr="00C367AA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367AA">
        <w:rPr>
          <w:rFonts w:cs="Arial"/>
        </w:rPr>
        <w:t>non trafficare illecitamente in rifiuti;</w:t>
      </w:r>
    </w:p>
    <w:p w14:paraId="3093AB40" w14:textId="77777777" w:rsidR="009B45E9" w:rsidRPr="00C367AA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367AA">
        <w:rPr>
          <w:rFonts w:cs="Arial"/>
        </w:rPr>
        <w:t>non superare i valori limite di emissione di qualità dell’aria previsti da autorizzazioni, prescrizioni e normativa vigente;</w:t>
      </w:r>
    </w:p>
    <w:p w14:paraId="2C1D90C4" w14:textId="77777777" w:rsidR="009B45E9" w:rsidRPr="00C367AA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</w:rPr>
      </w:pPr>
      <w:r w:rsidRPr="00C367AA">
        <w:rPr>
          <w:rFonts w:cs="Arial"/>
        </w:rPr>
        <w:t>non importare, esportare, trasportare, detenere, utilizzare per scopi di lucro, acquistare, vendere, esporre o detenere per la vendita o per fini commerciali esemplari indicati nel Regolamento CE n. 338/97 in assenza o in difformità delle prescritte certificazioni o licenze; non offrire in vendita o comunque cedere i suddetti esemplari senza la prescritta documentazione;</w:t>
      </w:r>
    </w:p>
    <w:p w14:paraId="054772DE" w14:textId="77777777" w:rsidR="009B45E9" w:rsidRPr="003A5E75" w:rsidRDefault="009B45E9" w:rsidP="009B45E9">
      <w:pPr>
        <w:widowControl/>
        <w:numPr>
          <w:ilvl w:val="0"/>
          <w:numId w:val="11"/>
        </w:numPr>
        <w:adjustRightInd/>
        <w:spacing w:line="276" w:lineRule="auto"/>
        <w:rPr>
          <w:rFonts w:cs="Arial"/>
          <w:szCs w:val="32"/>
        </w:rPr>
      </w:pPr>
      <w:r w:rsidRPr="00C367AA">
        <w:rPr>
          <w:rFonts w:cs="Arial"/>
        </w:rPr>
        <w:t>non detenere</w:t>
      </w:r>
      <w:r w:rsidRPr="00C367AA">
        <w:rPr>
          <w:rFonts w:cs="Arial"/>
          <w:szCs w:val="32"/>
        </w:rPr>
        <w:t xml:space="preserve"> esemplari vivi di mammiferi e rettili di specie selvatica ed esemplari vivi di mammiferi e </w:t>
      </w:r>
      <w:r w:rsidRPr="003A5E75">
        <w:rPr>
          <w:rFonts w:cs="Arial"/>
          <w:szCs w:val="32"/>
        </w:rPr>
        <w:t>rettili provenienti da riproduzioni in cattività che costituiscano pericolo per la salute e per l'incolumità pubblica.</w:t>
      </w:r>
    </w:p>
    <w:p w14:paraId="210E62F3" w14:textId="77777777" w:rsidR="009B45E9" w:rsidRPr="003A5E75" w:rsidRDefault="009B45E9" w:rsidP="009B45E9">
      <w:pPr>
        <w:widowControl/>
        <w:adjustRightInd/>
        <w:spacing w:line="276" w:lineRule="auto"/>
        <w:rPr>
          <w:rFonts w:cs="Arial"/>
          <w:szCs w:val="32"/>
        </w:rPr>
      </w:pPr>
    </w:p>
    <w:p w14:paraId="3FF6D5E0" w14:textId="77777777" w:rsidR="009B45E9" w:rsidRPr="003A5E75" w:rsidRDefault="009B45E9" w:rsidP="009B45E9">
      <w:pPr>
        <w:widowControl/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 xml:space="preserve">La </w:t>
      </w:r>
      <w:r w:rsidR="002B55FD">
        <w:rPr>
          <w:rFonts w:cs="Arial"/>
          <w:szCs w:val="32"/>
        </w:rPr>
        <w:t>Fondazione</w:t>
      </w:r>
      <w:r w:rsidRPr="003A5E75">
        <w:rPr>
          <w:rFonts w:cs="Arial"/>
          <w:szCs w:val="32"/>
        </w:rPr>
        <w:t xml:space="preserve"> è convinta che per salvaguardare l’ambiente, e preservare il nostro patrimonio naturale, occorra agire in maniera responsabile nelle attività di tutti i giorni. </w:t>
      </w:r>
    </w:p>
    <w:p w14:paraId="7B77C4CB" w14:textId="77777777" w:rsidR="009B45E9" w:rsidRPr="003A5E75" w:rsidRDefault="009B45E9" w:rsidP="009B45E9">
      <w:pPr>
        <w:widowControl/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>A tal fine è fondamentale la collaborazione ed il coinvolgimento di tutta la filiera, affinché le azioni possano essere davvero sostenibili.</w:t>
      </w:r>
    </w:p>
    <w:p w14:paraId="3CC59875" w14:textId="77777777" w:rsidR="009B45E9" w:rsidRPr="003A5E75" w:rsidRDefault="009B45E9" w:rsidP="009B45E9">
      <w:pPr>
        <w:widowControl/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 xml:space="preserve">Pertanto la </w:t>
      </w:r>
      <w:r w:rsidR="002B55FD">
        <w:rPr>
          <w:rFonts w:cs="Arial"/>
          <w:szCs w:val="32"/>
        </w:rPr>
        <w:t>Fondazione</w:t>
      </w:r>
      <w:r w:rsidRPr="003A5E75">
        <w:rPr>
          <w:rFonts w:cs="Arial"/>
          <w:szCs w:val="32"/>
        </w:rPr>
        <w:t xml:space="preserve"> richiede ai propri fornitori, di impegnarsi a:</w:t>
      </w:r>
    </w:p>
    <w:p w14:paraId="03768BF6" w14:textId="77777777" w:rsidR="009B45E9" w:rsidRPr="003A5E75" w:rsidRDefault="009B45E9" w:rsidP="009B45E9">
      <w:pPr>
        <w:widowControl/>
        <w:numPr>
          <w:ilvl w:val="0"/>
          <w:numId w:val="29"/>
        </w:numPr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>ridurre la produzione di rifiuti e in ogni caso preferirne la raccolta differenziata;</w:t>
      </w:r>
    </w:p>
    <w:p w14:paraId="75E40C78" w14:textId="77777777" w:rsidR="009B45E9" w:rsidRPr="003A5E75" w:rsidRDefault="009B45E9" w:rsidP="009B45E9">
      <w:pPr>
        <w:widowControl/>
        <w:numPr>
          <w:ilvl w:val="0"/>
          <w:numId w:val="29"/>
        </w:numPr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 xml:space="preserve">ridurre l’utilizzo delle risorse naturali (energia elettrica, acqua, gas), in particolare durante l’esecuzione dei lavori presso siti della </w:t>
      </w:r>
      <w:r w:rsidR="002B55FD">
        <w:rPr>
          <w:rFonts w:cs="Arial"/>
          <w:szCs w:val="32"/>
        </w:rPr>
        <w:t>Fondazione</w:t>
      </w:r>
      <w:r w:rsidRPr="003A5E75">
        <w:rPr>
          <w:rFonts w:cs="Arial"/>
          <w:szCs w:val="32"/>
        </w:rPr>
        <w:t>;</w:t>
      </w:r>
    </w:p>
    <w:p w14:paraId="48BF48F6" w14:textId="77777777" w:rsidR="009B45E9" w:rsidRPr="003A5E75" w:rsidRDefault="009B45E9" w:rsidP="009B45E9">
      <w:pPr>
        <w:widowControl/>
        <w:numPr>
          <w:ilvl w:val="0"/>
          <w:numId w:val="29"/>
        </w:numPr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>ridurre lo spreco di risorse vergini e materie prime;</w:t>
      </w:r>
    </w:p>
    <w:p w14:paraId="6D5ED876" w14:textId="77777777" w:rsidR="009B45E9" w:rsidRPr="003A5E75" w:rsidRDefault="009B45E9" w:rsidP="009B45E9">
      <w:pPr>
        <w:widowControl/>
        <w:numPr>
          <w:ilvl w:val="0"/>
          <w:numId w:val="29"/>
        </w:numPr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>ridurre le emissioni inquinanti in aria, acqua, suolo;</w:t>
      </w:r>
    </w:p>
    <w:p w14:paraId="6AA31190" w14:textId="77777777" w:rsidR="009B45E9" w:rsidRPr="003A5E75" w:rsidRDefault="009B45E9" w:rsidP="009B45E9">
      <w:pPr>
        <w:widowControl/>
        <w:numPr>
          <w:ilvl w:val="0"/>
          <w:numId w:val="29"/>
        </w:numPr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>ridurre le emissioni rumorose;</w:t>
      </w:r>
    </w:p>
    <w:p w14:paraId="0CE5B455" w14:textId="77777777" w:rsidR="009B45E9" w:rsidRPr="003A5E75" w:rsidRDefault="009B45E9" w:rsidP="009B45E9">
      <w:pPr>
        <w:widowControl/>
        <w:numPr>
          <w:ilvl w:val="0"/>
          <w:numId w:val="29"/>
        </w:numPr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 xml:space="preserve">ridurre la pericolosità delle sostanze utilizzate;  </w:t>
      </w:r>
    </w:p>
    <w:p w14:paraId="6343CD62" w14:textId="77777777" w:rsidR="009B45E9" w:rsidRPr="003A5E75" w:rsidRDefault="009B45E9" w:rsidP="009B45E9">
      <w:pPr>
        <w:widowControl/>
        <w:numPr>
          <w:ilvl w:val="0"/>
          <w:numId w:val="29"/>
        </w:numPr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>prediligere strumenti e attrezzatura ad elevata efficienza energetica;</w:t>
      </w:r>
    </w:p>
    <w:p w14:paraId="3B2B24C2" w14:textId="77777777" w:rsidR="009B45E9" w:rsidRDefault="009B45E9" w:rsidP="00BA288A">
      <w:pPr>
        <w:widowControl/>
        <w:numPr>
          <w:ilvl w:val="0"/>
          <w:numId w:val="29"/>
        </w:numPr>
        <w:adjustRightInd/>
        <w:spacing w:line="276" w:lineRule="auto"/>
        <w:rPr>
          <w:rFonts w:cs="Arial"/>
          <w:szCs w:val="32"/>
        </w:rPr>
      </w:pPr>
      <w:r w:rsidRPr="003A5E75">
        <w:rPr>
          <w:rFonts w:cs="Arial"/>
          <w:szCs w:val="32"/>
        </w:rPr>
        <w:t>operare minimizzando i rischi per l’ambiente e la salute umana</w:t>
      </w:r>
      <w:r w:rsidR="00BA288A">
        <w:rPr>
          <w:rFonts w:cs="Arial"/>
          <w:szCs w:val="32"/>
        </w:rPr>
        <w:t>.</w:t>
      </w:r>
    </w:p>
    <w:p w14:paraId="012DFF7F" w14:textId="77777777" w:rsidR="00AC0C31" w:rsidRDefault="00AC0C31" w:rsidP="00AC0C31">
      <w:pPr>
        <w:widowControl/>
        <w:adjustRightInd/>
        <w:spacing w:line="276" w:lineRule="auto"/>
        <w:ind w:left="360"/>
        <w:rPr>
          <w:rFonts w:cs="Arial"/>
          <w:szCs w:val="32"/>
        </w:rPr>
      </w:pPr>
    </w:p>
    <w:p w14:paraId="5CAF5685" w14:textId="77777777" w:rsidR="00AC0C31" w:rsidRDefault="00AC0C31" w:rsidP="00AC0C31">
      <w:pPr>
        <w:widowControl/>
        <w:adjustRightInd/>
        <w:spacing w:line="276" w:lineRule="auto"/>
        <w:ind w:left="360"/>
        <w:rPr>
          <w:rFonts w:cs="Arial"/>
          <w:szCs w:val="32"/>
        </w:rPr>
      </w:pPr>
    </w:p>
    <w:p w14:paraId="4D970CAD" w14:textId="77777777" w:rsidR="00AC0C31" w:rsidRDefault="00AC0C31" w:rsidP="00AC0C31">
      <w:pPr>
        <w:widowControl/>
        <w:adjustRightInd/>
        <w:spacing w:line="276" w:lineRule="auto"/>
        <w:ind w:left="360"/>
        <w:rPr>
          <w:rFonts w:cs="Arial"/>
          <w:szCs w:val="32"/>
        </w:rPr>
        <w:sectPr w:rsidR="00AC0C31"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</w:p>
    <w:p w14:paraId="36CE1E6B" w14:textId="77777777" w:rsidR="00AC0C31" w:rsidRPr="00BA288A" w:rsidRDefault="00AC0C31" w:rsidP="00AC0C31">
      <w:pPr>
        <w:widowControl/>
        <w:adjustRightInd/>
        <w:spacing w:line="276" w:lineRule="auto"/>
        <w:ind w:left="360"/>
        <w:rPr>
          <w:rFonts w:cs="Arial"/>
          <w:szCs w:val="32"/>
        </w:rPr>
      </w:pPr>
    </w:p>
    <w:p w14:paraId="1C71B2FC" w14:textId="77777777" w:rsidR="009B45E9" w:rsidRPr="00C367AA" w:rsidRDefault="009B45E9" w:rsidP="00BA288A">
      <w:pPr>
        <w:pStyle w:val="Titolo2"/>
      </w:pPr>
      <w:bookmarkStart w:id="5" w:name="_Toc211053070"/>
      <w:bookmarkStart w:id="6" w:name="_Toc210456042"/>
      <w:bookmarkStart w:id="7" w:name="_Toc209504305"/>
      <w:bookmarkStart w:id="8" w:name="_Toc207699995"/>
      <w:r w:rsidRPr="00C367AA">
        <w:t xml:space="preserve">SEZIONE IV – NORME DI COMPORTAMENTO </w:t>
      </w:r>
      <w:bookmarkStart w:id="9" w:name="OLE_LINK2"/>
      <w:bookmarkEnd w:id="5"/>
      <w:bookmarkEnd w:id="6"/>
      <w:bookmarkEnd w:id="7"/>
    </w:p>
    <w:p w14:paraId="50EC254B" w14:textId="77777777" w:rsidR="009B45E9" w:rsidRDefault="009B45E9" w:rsidP="009B45E9">
      <w:pPr>
        <w:tabs>
          <w:tab w:val="num" w:pos="567"/>
        </w:tabs>
        <w:spacing w:line="276" w:lineRule="auto"/>
        <w:rPr>
          <w:rFonts w:cs="Arial"/>
        </w:rPr>
      </w:pPr>
    </w:p>
    <w:p w14:paraId="0E5F8D7C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>Articolo 1</w:t>
      </w:r>
      <w:r w:rsidR="00AC0C31">
        <w:rPr>
          <w:rFonts w:cs="Arial"/>
          <w:b/>
        </w:rPr>
        <w:t>3</w:t>
      </w:r>
      <w:r w:rsidRPr="00C367AA">
        <w:rPr>
          <w:rFonts w:cs="Arial"/>
          <w:b/>
        </w:rPr>
        <w:t>: RAPPORTI CON IL PERSONALE</w:t>
      </w:r>
      <w:r>
        <w:rPr>
          <w:rFonts w:cs="Arial"/>
          <w:b/>
        </w:rPr>
        <w:t xml:space="preserve"> – CONTRASTO ALLE FORME DI SFRUTTAMENTO</w:t>
      </w:r>
    </w:p>
    <w:p w14:paraId="02C37C5B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  <w:color w:val="000000"/>
        </w:rPr>
        <w:t xml:space="preserve">La </w:t>
      </w:r>
      <w:r w:rsidR="002B55FD">
        <w:rPr>
          <w:rFonts w:cs="Arial"/>
          <w:color w:val="000000"/>
        </w:rPr>
        <w:t>Fondazione</w:t>
      </w:r>
      <w:r w:rsidRPr="002A3385">
        <w:rPr>
          <w:rFonts w:cs="Arial"/>
          <w:color w:val="000000"/>
        </w:rPr>
        <w:t>, riconoscendo il personale quale fattore fondamentale ed irrinunciabile per lo sviluppo aziendale, ritiene importante stabilire e mantenere con i dipendenti e i collaboratori relazioni basate sulla fiducia reciproca.</w:t>
      </w:r>
    </w:p>
    <w:p w14:paraId="20866C47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, di conseguenza, è impegnata a sviluppare le attitudini e le potenzialità del personale nello svolgimento delle proprie competenze, affinché le capacità e le legittime aspirazioni dei singoli trovino piena </w:t>
      </w:r>
      <w:r w:rsidRPr="00BC6D25">
        <w:rPr>
          <w:rFonts w:cs="Arial"/>
        </w:rPr>
        <w:t>realizzazione nell’ambito del raggiungimento degli obiettivi aziendali.</w:t>
      </w:r>
    </w:p>
    <w:p w14:paraId="5FF4A2A1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A tali finalità deve ispirarsi l’operatività di tutte le strutture della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ed in particolare della funzione preposta alla gestione del personale.</w:t>
      </w:r>
    </w:p>
    <w:p w14:paraId="470FEC3B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è impegnata ad offrire pari opportunità di lavoro e di crescita professionale a tutti i dipendenti sulla base delle capacità e delle qualifiche professionali, senza alcuna discriminazione, nonché alcuna forma di nepotismo o favoritismo. </w:t>
      </w:r>
    </w:p>
    <w:p w14:paraId="48E662EF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In particolare, al momento dell’assunzione, la valutazione dei candidati è effettuata sulla base della loro corrispondenza ai profili richiesti dalla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. Il Personale è assunto unicamente in base a regolari contratti di lavoro, non essendo tollerata alcuna forma di lavoro irregolare. Il candidato deve essere reso edotto di tutte le caratteristiche attinenti il rapporto di lavoro. </w:t>
      </w:r>
    </w:p>
    <w:p w14:paraId="496E39F3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Alla costituzione dello svolgimento del rapporto di lavoro, il personale riceve chiare e specifiche informazioni sugli aspetti normativi e retributivi. Inoltre, per tutta la durata del rapporto di lavoro, il dipendente o collaboratore riceve indicazioni che gli consentano di comprendere la natura del proprio incarico e che gli permettano di svolgerlo adeguatamente, nel rispetto della propria qualifica. </w:t>
      </w:r>
    </w:p>
    <w:p w14:paraId="24B1F1ED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È impegno della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curare la formazione di tutto il personale dipendente e di favorirne la partecipazione a corsi di aggiornamento e a programmi formativi affinché le capacità e le legittime aspirazioni dei singoli trovino realizzazione in concomitanza con il raggiungimento degli obiettivi aziendali.</w:t>
      </w:r>
    </w:p>
    <w:p w14:paraId="599AD1FC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>Ne consegue che:</w:t>
      </w:r>
    </w:p>
    <w:p w14:paraId="237695ED" w14:textId="77777777" w:rsidR="009B45E9" w:rsidRPr="00BC6D25" w:rsidRDefault="009B45E9" w:rsidP="009B45E9">
      <w:pPr>
        <w:numPr>
          <w:ilvl w:val="0"/>
          <w:numId w:val="32"/>
        </w:numPr>
        <w:spacing w:line="276" w:lineRule="auto"/>
        <w:rPr>
          <w:rFonts w:cs="Arial"/>
        </w:rPr>
      </w:pPr>
      <w:r w:rsidRPr="00BC6D2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C6D25">
        <w:rPr>
          <w:rFonts w:cs="Arial"/>
        </w:rPr>
        <w:t>, per il tramite delle funzioni competenti, seleziona, assume, retribuisce e gestisce il personale in base a criteri di merito e di competenza;</w:t>
      </w:r>
    </w:p>
    <w:p w14:paraId="176275B9" w14:textId="77777777" w:rsidR="009B45E9" w:rsidRPr="00BC6D25" w:rsidRDefault="009B45E9" w:rsidP="009B45E9">
      <w:pPr>
        <w:numPr>
          <w:ilvl w:val="0"/>
          <w:numId w:val="32"/>
        </w:numPr>
        <w:spacing w:line="276" w:lineRule="auto"/>
        <w:rPr>
          <w:rFonts w:cs="Arial"/>
        </w:rPr>
      </w:pPr>
      <w:r w:rsidRPr="00BC6D25">
        <w:rPr>
          <w:rFonts w:cs="Arial"/>
        </w:rPr>
        <w:t xml:space="preserve">il sistema valutativo aziendale è gestito in modo trasparente e oggettivo. </w:t>
      </w:r>
    </w:p>
    <w:p w14:paraId="374AFEC4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esige che anche i propri fornitori e partner rispettino puntualmente la normativa vigente in materia di lavoro, con particolare attenzione al lavoro minorile, al lavoro delle donne, le condizioni e gli orari di lavoro, i trattamenti previdenziali, contributivi e salariali.</w:t>
      </w:r>
    </w:p>
    <w:p w14:paraId="531C86C2" w14:textId="77777777" w:rsidR="009B45E9" w:rsidRPr="00BC6D25" w:rsidRDefault="009B45E9" w:rsidP="009B45E9">
      <w:pPr>
        <w:spacing w:line="276" w:lineRule="auto"/>
        <w:rPr>
          <w:rFonts w:cs="Arial"/>
        </w:rPr>
      </w:pPr>
    </w:p>
    <w:p w14:paraId="086AAD5A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contrasta fermamente il fenomeno del “caporalato”.</w:t>
      </w:r>
    </w:p>
    <w:p w14:paraId="7F89063F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applica la legislazione del lavoro e quanto previsto dalla contrattazione collettiva nazionale e di secondo livello. </w:t>
      </w:r>
    </w:p>
    <w:p w14:paraId="46C193B3" w14:textId="77777777" w:rsidR="009B45E9" w:rsidRPr="00BC6D25" w:rsidRDefault="009B45E9" w:rsidP="009B45E9">
      <w:pPr>
        <w:spacing w:line="276" w:lineRule="auto"/>
        <w:rPr>
          <w:rFonts w:cs="Arial"/>
        </w:rPr>
      </w:pPr>
    </w:p>
    <w:p w14:paraId="0B4C1AC3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si impegna a rispettare i seguenti requisiti: </w:t>
      </w:r>
    </w:p>
    <w:p w14:paraId="01AB716D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>non utilizzare lavoro infantile o lavoro obbligato;</w:t>
      </w:r>
    </w:p>
    <w:p w14:paraId="292B1A1F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>rispettare la libertà di associazione e il diritto alla contrattazione collettiva;</w:t>
      </w:r>
    </w:p>
    <w:p w14:paraId="7595E197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 xml:space="preserve"> assicurare condizioni di lavoro che prevengano i lavoratori da possibili lesioni e malattie, mirando alla piena sodd</w:t>
      </w:r>
      <w:r>
        <w:rPr>
          <w:rFonts w:cs="Arial"/>
        </w:rPr>
        <w:t>isfazione del proprio personale</w:t>
      </w:r>
      <w:r w:rsidRPr="00BC6D25">
        <w:rPr>
          <w:rFonts w:cs="Arial"/>
        </w:rPr>
        <w:t>;</w:t>
      </w:r>
    </w:p>
    <w:p w14:paraId="11FC55E5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>contrastare ogni forma di discriminazione e garantire pari opportunità e equità di trattamento a tutti i dipendenti, indipendentemente da razza, ceto, origine nazionale, religione, invalidità, sesso, orientamento sessuale, appartenenza sindacale, affiliazione politica ed età;</w:t>
      </w:r>
    </w:p>
    <w:p w14:paraId="1877E55F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>effettuare la selezione tenendo in esclusiva considerazione elementi oggettivi come competenza, esperienza, istruzione rapportati alle funzioni da ricoprire;</w:t>
      </w:r>
    </w:p>
    <w:p w14:paraId="4AA7234F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>applicare in modo completo e imparziale il contratto collettivo nazionale di lavoro a tutti i dipendenti, corrispondendo puntualmente la retribuzione stabilita;</w:t>
      </w:r>
    </w:p>
    <w:p w14:paraId="09027794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>concorrere alla crescit</w:t>
      </w:r>
      <w:r>
        <w:rPr>
          <w:rFonts w:cs="Arial"/>
        </w:rPr>
        <w:t>a</w:t>
      </w:r>
      <w:r w:rsidRPr="00BC6D25">
        <w:rPr>
          <w:rFonts w:cs="Arial"/>
        </w:rPr>
        <w:t xml:space="preserve"> delle persone e garantire un’occupazione stabile oltre che la formazione e l’addestramento in funzione delle necessità personali e delle esigenze organizzative e gestionali;</w:t>
      </w:r>
    </w:p>
    <w:p w14:paraId="3EB20F21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>effettuare promozioni in funzione delle abilità dei singoli e delle necessità organizzative e gestionali;</w:t>
      </w:r>
    </w:p>
    <w:p w14:paraId="4FFB3ED4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>garantire la tutela della maternità e della paternità, nonché delle persone svantaggiate;</w:t>
      </w:r>
    </w:p>
    <w:p w14:paraId="74A61CAF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>effettuare i pensionamenti in base alle norme vigenti in materia;</w:t>
      </w:r>
    </w:p>
    <w:p w14:paraId="23A76554" w14:textId="77777777" w:rsidR="009B45E9" w:rsidRPr="00BC6D25" w:rsidRDefault="009B45E9" w:rsidP="009B45E9">
      <w:pPr>
        <w:numPr>
          <w:ilvl w:val="0"/>
          <w:numId w:val="13"/>
        </w:numPr>
        <w:spacing w:line="276" w:lineRule="auto"/>
        <w:rPr>
          <w:rFonts w:cs="Arial"/>
        </w:rPr>
      </w:pPr>
      <w:r w:rsidRPr="00BC6D25">
        <w:rPr>
          <w:rFonts w:cs="Arial"/>
        </w:rPr>
        <w:t xml:space="preserve">effettuare eventuali licenziamenti solo nei casi consentiti dalla legge e dal CCNL, in ogni caso mai per motivi discriminatori. </w:t>
      </w:r>
    </w:p>
    <w:p w14:paraId="67E715D0" w14:textId="77777777" w:rsidR="009B45E9" w:rsidRPr="00BC6D25" w:rsidRDefault="009B45E9" w:rsidP="009B45E9">
      <w:pPr>
        <w:spacing w:line="276" w:lineRule="auto"/>
        <w:rPr>
          <w:rFonts w:cs="Arial"/>
        </w:rPr>
      </w:pPr>
    </w:p>
    <w:p w14:paraId="273CC5A6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garantisce a tutti i dipendenti retribuzioni eque, dignitose e conformi a quanto previsto dal CCNL e Contratti integrativi.</w:t>
      </w:r>
    </w:p>
    <w:p w14:paraId="61773929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Nelle buste paga sono chiaramente indicate tutte le voci relative alle spettanze e alle ritenute effettuate. </w:t>
      </w:r>
    </w:p>
    <w:p w14:paraId="35D8BB27" w14:textId="77777777" w:rsidR="009B45E9" w:rsidRPr="00BC6D25" w:rsidRDefault="009B45E9" w:rsidP="009B45E9">
      <w:pPr>
        <w:spacing w:line="276" w:lineRule="auto"/>
        <w:rPr>
          <w:rFonts w:cs="Arial"/>
        </w:rPr>
      </w:pPr>
    </w:p>
    <w:p w14:paraId="5690982A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esige che anche i propri fornitori e partner rispettino puntualmente la normativa vigente in materia di lavoro, con particolare attenzione al lavoro minorile, al lavoro delle donne, le condizioni e gli orari di lavoro, i trattamenti previdenziali, contributivi e salariali.</w:t>
      </w:r>
      <w:r w:rsidRPr="002A3385">
        <w:rPr>
          <w:rFonts w:cs="Arial"/>
        </w:rPr>
        <w:t xml:space="preserve"> </w:t>
      </w:r>
    </w:p>
    <w:p w14:paraId="042A6AAA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6A4AA258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>Articolo 1</w:t>
      </w:r>
      <w:r w:rsidR="00AC0C31">
        <w:rPr>
          <w:rFonts w:cs="Arial"/>
          <w:b/>
        </w:rPr>
        <w:t>4</w:t>
      </w:r>
      <w:r w:rsidRPr="00C367AA">
        <w:rPr>
          <w:rFonts w:cs="Arial"/>
          <w:b/>
        </w:rPr>
        <w:t>: OBBLIGHI DEL PERSONALE</w:t>
      </w:r>
    </w:p>
    <w:bookmarkEnd w:id="9"/>
    <w:p w14:paraId="4C42F8B6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La professionalità e l’impegno del personale rappresentano uno specifico obbligo, in quanto presupposti imprescindibili per il conseguimento degli obiettivi della </w:t>
      </w:r>
      <w:r w:rsidR="002B55FD">
        <w:rPr>
          <w:rFonts w:cs="Arial"/>
        </w:rPr>
        <w:t>Fondazione</w:t>
      </w:r>
      <w:r w:rsidRPr="002A3385">
        <w:rPr>
          <w:rFonts w:cs="Arial"/>
        </w:rPr>
        <w:t>. I dipendenti e i collaboratori non possono essere esonerati dall’osservanza di quanto previsto dal presente Codice Etico.</w:t>
      </w:r>
    </w:p>
    <w:p w14:paraId="404C49CA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>In particolare, essi si impegnano ad operare con diligenza e lealtà secondo</w:t>
      </w:r>
      <w:r>
        <w:rPr>
          <w:rFonts w:cs="Arial"/>
        </w:rPr>
        <w:t xml:space="preserve"> </w:t>
      </w:r>
      <w:r w:rsidRPr="002A3385">
        <w:rPr>
          <w:rFonts w:cs="Arial"/>
        </w:rPr>
        <w:t>le seguenti regole comportamentali:</w:t>
      </w:r>
    </w:p>
    <w:p w14:paraId="49B7A4E5" w14:textId="77777777" w:rsidR="009B45E9" w:rsidRPr="002A3385" w:rsidRDefault="009B45E9" w:rsidP="009B45E9">
      <w:pPr>
        <w:numPr>
          <w:ilvl w:val="0"/>
          <w:numId w:val="14"/>
        </w:numPr>
        <w:spacing w:line="276" w:lineRule="auto"/>
        <w:rPr>
          <w:rFonts w:cs="Arial"/>
        </w:rPr>
      </w:pPr>
      <w:r w:rsidRPr="002A3385">
        <w:rPr>
          <w:rFonts w:cs="Arial"/>
        </w:rPr>
        <w:t xml:space="preserve">deve essere evitata ogni situazione o attività personale che possa condurre a conflitti d’interesse, anche potenziali, con l’azienda o che potrebbe interferire con la capacità di assumere decisioni imparziali, nel migliore interesse della </w:t>
      </w:r>
      <w:r w:rsidR="002B55FD">
        <w:rPr>
          <w:rFonts w:cs="Arial"/>
        </w:rPr>
        <w:t>Fondazione</w:t>
      </w:r>
      <w:r w:rsidRPr="002A3385">
        <w:rPr>
          <w:rFonts w:cs="Arial"/>
        </w:rPr>
        <w:t>;</w:t>
      </w:r>
    </w:p>
    <w:p w14:paraId="253DCF38" w14:textId="77777777" w:rsidR="009B45E9" w:rsidRPr="002A3385" w:rsidRDefault="009B45E9" w:rsidP="009B45E9">
      <w:pPr>
        <w:numPr>
          <w:ilvl w:val="0"/>
          <w:numId w:val="14"/>
        </w:numPr>
        <w:spacing w:line="276" w:lineRule="auto"/>
        <w:rPr>
          <w:rFonts w:cs="Arial"/>
        </w:rPr>
      </w:pPr>
      <w:r w:rsidRPr="002A3385">
        <w:rPr>
          <w:rFonts w:cs="Arial"/>
        </w:rPr>
        <w:t xml:space="preserve">è vietato al personale di accettare, anche indirettamente, denaro, doni, beni, servizi, prestazioni o favori in relazione a rapporti intrattenuti con qualunque soggetto terzo con cui 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abbia un rapporto in essere al fine di influenzarne le decisioni, in vista di trattamenti più favorevoli o prestazioni indebite o per qualsiasi altra finalità;</w:t>
      </w:r>
    </w:p>
    <w:p w14:paraId="4F434BA5" w14:textId="77777777" w:rsidR="009B45E9" w:rsidRPr="002A3385" w:rsidRDefault="009B45E9" w:rsidP="009B45E9">
      <w:pPr>
        <w:numPr>
          <w:ilvl w:val="0"/>
          <w:numId w:val="14"/>
        </w:numPr>
        <w:spacing w:line="276" w:lineRule="auto"/>
        <w:rPr>
          <w:rFonts w:cs="Arial"/>
        </w:rPr>
      </w:pPr>
      <w:r w:rsidRPr="002A3385">
        <w:rPr>
          <w:rFonts w:cs="Arial"/>
        </w:rPr>
        <w:t>eventuali richieste o offerte di denaro, di doni, di favori di qualunque tipo, ricevute dal Personale, secondo quanto stabilito nel punto precedente, devono essere tempestivamente portate a conoscenza del proprio superiore gerarchico e dell’Organismo di Vigilanza;</w:t>
      </w:r>
    </w:p>
    <w:p w14:paraId="63B9CA89" w14:textId="77777777" w:rsidR="009B45E9" w:rsidRPr="002A3385" w:rsidRDefault="009B45E9" w:rsidP="009B45E9">
      <w:pPr>
        <w:numPr>
          <w:ilvl w:val="0"/>
          <w:numId w:val="14"/>
        </w:numPr>
        <w:spacing w:line="276" w:lineRule="auto"/>
        <w:rPr>
          <w:rFonts w:cs="Arial"/>
        </w:rPr>
      </w:pPr>
      <w:r w:rsidRPr="002A3385">
        <w:rPr>
          <w:rFonts w:cs="Arial"/>
        </w:rPr>
        <w:t>le informazioni acquisite nello svolgimento delle attività assegnate devono rimanere strettamente riservate e opportunamente protette nel ri</w:t>
      </w:r>
      <w:r>
        <w:rPr>
          <w:rFonts w:cs="Arial"/>
        </w:rPr>
        <w:t>spetto di quanto stabilito dal Regolamento Europeo in materia di protezione dei dati personali (G.D.P.R.)</w:t>
      </w:r>
      <w:r w:rsidRPr="002A3385">
        <w:rPr>
          <w:rFonts w:cs="Arial"/>
        </w:rPr>
        <w:t xml:space="preserve">, e non possono essere utilizzate, comunicate o divulgate a terzi;  </w:t>
      </w:r>
    </w:p>
    <w:p w14:paraId="699BE28D" w14:textId="77777777" w:rsidR="009B45E9" w:rsidRPr="002A3385" w:rsidRDefault="009B45E9" w:rsidP="009B45E9">
      <w:pPr>
        <w:numPr>
          <w:ilvl w:val="0"/>
          <w:numId w:val="14"/>
        </w:numPr>
        <w:spacing w:line="276" w:lineRule="auto"/>
        <w:rPr>
          <w:rFonts w:cs="Arial"/>
        </w:rPr>
      </w:pPr>
      <w:r w:rsidRPr="002A3385">
        <w:rPr>
          <w:rFonts w:cs="Arial"/>
        </w:rPr>
        <w:t>curare le proprie competenze e professionalità, arricchendole con l’esperienza e la collaborazione dei colleghi creando, in tal modo, un clima in cui tutti i colleghi si sentano bene accetti ed incoraggiati al raggiungimento dei propri obiettivi professionali;</w:t>
      </w:r>
    </w:p>
    <w:p w14:paraId="1C4F33EF" w14:textId="77777777" w:rsidR="009B45E9" w:rsidRPr="002A3385" w:rsidRDefault="009B45E9" w:rsidP="009B45E9">
      <w:pPr>
        <w:numPr>
          <w:ilvl w:val="0"/>
          <w:numId w:val="14"/>
        </w:numPr>
        <w:spacing w:line="276" w:lineRule="auto"/>
        <w:rPr>
          <w:rFonts w:cs="Arial"/>
        </w:rPr>
      </w:pPr>
      <w:r w:rsidRPr="002A3385">
        <w:rPr>
          <w:rFonts w:cs="Arial"/>
        </w:rPr>
        <w:t>l’attività di ogni dipendente e collaboratore delle strutture operative, di direzione o della rete commerciale, deve essere improntata alla massima collaborazione al fine di raggiungere la soddisfazione della clientela;</w:t>
      </w:r>
    </w:p>
    <w:p w14:paraId="25882334" w14:textId="77777777" w:rsidR="009B45E9" w:rsidRPr="002A3385" w:rsidRDefault="009B45E9" w:rsidP="009B45E9">
      <w:pPr>
        <w:numPr>
          <w:ilvl w:val="0"/>
          <w:numId w:val="14"/>
        </w:numPr>
        <w:spacing w:line="276" w:lineRule="auto"/>
        <w:rPr>
          <w:rFonts w:cs="Arial"/>
        </w:rPr>
      </w:pPr>
      <w:r w:rsidRPr="002A3385">
        <w:rPr>
          <w:rFonts w:cs="Arial"/>
        </w:rPr>
        <w:t>le decisioni assunte devono essere basate su principi di sana e prudente gestione, attraverso la valutazione oculata dei rischi potenziali, nella consapevolezza che le proprie scelte contribuiscono al raggiungimento di positivi risultati aziendali;</w:t>
      </w:r>
    </w:p>
    <w:p w14:paraId="72BB5163" w14:textId="77777777" w:rsidR="009B45E9" w:rsidRPr="002A3385" w:rsidRDefault="009B45E9" w:rsidP="009B45E9">
      <w:pPr>
        <w:numPr>
          <w:ilvl w:val="0"/>
          <w:numId w:val="14"/>
        </w:numPr>
        <w:spacing w:line="276" w:lineRule="auto"/>
        <w:rPr>
          <w:rFonts w:cs="Arial"/>
          <w:i/>
        </w:rPr>
      </w:pPr>
      <w:r w:rsidRPr="002A3385">
        <w:rPr>
          <w:rFonts w:cs="Arial"/>
        </w:rPr>
        <w:t xml:space="preserve">ogni soggetto è tenuto ad operare con diligenza per tutelare i beni aziendali, utilizzando con scrupolo e responsabilità le risorse allo stesso affidate, evitandone utilizzi impropri che possano essere causa di danno o di riduzione di efficienza, o comunque in contrasto con l’interesse della </w:t>
      </w:r>
      <w:r w:rsidR="002B55FD">
        <w:rPr>
          <w:rFonts w:cs="Arial"/>
        </w:rPr>
        <w:t>Fondazione</w:t>
      </w:r>
      <w:r w:rsidRPr="002A3385">
        <w:rPr>
          <w:rFonts w:cs="Arial"/>
        </w:rPr>
        <w:t>;</w:t>
      </w:r>
    </w:p>
    <w:p w14:paraId="172E3875" w14:textId="77777777" w:rsidR="009B45E9" w:rsidRPr="002A3385" w:rsidRDefault="009B45E9" w:rsidP="009B45E9">
      <w:pPr>
        <w:numPr>
          <w:ilvl w:val="0"/>
          <w:numId w:val="14"/>
        </w:numPr>
        <w:spacing w:line="276" w:lineRule="auto"/>
        <w:rPr>
          <w:rFonts w:cs="Arial"/>
          <w:i/>
        </w:rPr>
      </w:pPr>
      <w:r w:rsidRPr="002A3385">
        <w:rPr>
          <w:rFonts w:cs="Arial"/>
        </w:rPr>
        <w:t>occorre sempre collaborare con l’Autorità giudiziaria nell’ambito delle indagini e dei processi da questa condotti</w:t>
      </w:r>
      <w:r w:rsidRPr="002A3385">
        <w:rPr>
          <w:color w:val="FF0000"/>
        </w:rPr>
        <w:t xml:space="preserve"> </w:t>
      </w:r>
      <w:r w:rsidRPr="002A3385">
        <w:t>e, nello specifico è vietato:</w:t>
      </w:r>
    </w:p>
    <w:p w14:paraId="63388CC9" w14:textId="77777777" w:rsidR="009B45E9" w:rsidRPr="002A3385" w:rsidRDefault="009B45E9" w:rsidP="009B45E9">
      <w:pPr>
        <w:numPr>
          <w:ilvl w:val="1"/>
          <w:numId w:val="14"/>
        </w:numPr>
        <w:spacing w:line="276" w:lineRule="auto"/>
      </w:pPr>
      <w:r w:rsidRPr="002A3385">
        <w:t>esercitare pressioni, di qualsiasi natura, sulla persona chiamata a rendere dichiarazioni davanti all’autorità giudiziaria, al fine di indurla a non rendere dichiarazioni o a rendere dichiarazioni mendaci;</w:t>
      </w:r>
    </w:p>
    <w:p w14:paraId="0B7DE246" w14:textId="77777777" w:rsidR="009B45E9" w:rsidRPr="002A3385" w:rsidRDefault="009B45E9" w:rsidP="009B45E9">
      <w:pPr>
        <w:numPr>
          <w:ilvl w:val="1"/>
          <w:numId w:val="14"/>
        </w:numPr>
        <w:spacing w:line="276" w:lineRule="auto"/>
      </w:pPr>
      <w:r w:rsidRPr="002A3385">
        <w:t>aiutare chi abbia realizzato un fatto penalmente rilevante a eludere le investigazioni dell’autorità o a sottrarsi alle ricerche di questa.</w:t>
      </w:r>
    </w:p>
    <w:p w14:paraId="775E5671" w14:textId="77777777" w:rsidR="009B45E9" w:rsidRPr="00C367AA" w:rsidRDefault="009B45E9" w:rsidP="009B45E9">
      <w:pPr>
        <w:spacing w:line="276" w:lineRule="auto"/>
        <w:ind w:left="142"/>
        <w:rPr>
          <w:rFonts w:cs="Arial"/>
          <w:i/>
        </w:rPr>
      </w:pPr>
    </w:p>
    <w:p w14:paraId="79272409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 xml:space="preserve">Articolo </w:t>
      </w:r>
      <w:r w:rsidR="00AC0C31">
        <w:rPr>
          <w:rFonts w:cs="Arial"/>
          <w:b/>
        </w:rPr>
        <w:t>15</w:t>
      </w:r>
      <w:r w:rsidRPr="00C367AA">
        <w:rPr>
          <w:rFonts w:cs="Arial"/>
          <w:b/>
        </w:rPr>
        <w:t>: RAPPORTI CON LE ORGANIZZAZIONI POLITICHE E SINDACALI</w:t>
      </w:r>
    </w:p>
    <w:p w14:paraId="6D9E5831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>I principi di trasparenza, indipendenza ed integrità devono caratterizzare anche i rapporti intrattenuti dalle competenti funzioni aziendali con le organizzazioni politiche e sindacali. I rapporti con queste ultime sono improntati a favorire una corretta dialettica, senza alcuna discriminazione o diversità di trattamento, al fine di favorire un clima di reciproca fiducia e un dialogo solido nella ricerca di soluzioni di elevata flessibilità.</w:t>
      </w:r>
    </w:p>
    <w:p w14:paraId="6EAA316E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>Le relazioni con i rappresentanti di organizzazioni politiche e sindacali sono riservate alle competenti funzioni a ciò autorizzate.</w:t>
      </w:r>
    </w:p>
    <w:p w14:paraId="12373CE1" w14:textId="77777777" w:rsidR="009B45E9" w:rsidRPr="00BC6D25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>La partecipazione, a titolo personale, dei Destinatari del Codice Etico ad organizzazioni politiche avviene fuori dell’orario di lavoro e senza alcun collegamento con la funzione svolta.</w:t>
      </w:r>
    </w:p>
    <w:p w14:paraId="6C273736" w14:textId="77777777" w:rsidR="009B45E9" w:rsidRPr="00D83169" w:rsidRDefault="009B45E9" w:rsidP="009B45E9">
      <w:pPr>
        <w:spacing w:line="276" w:lineRule="auto"/>
        <w:rPr>
          <w:rFonts w:cs="Arial"/>
        </w:rPr>
      </w:pPr>
      <w:r w:rsidRPr="00BC6D25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BC6D25">
        <w:rPr>
          <w:rFonts w:cs="Arial"/>
        </w:rPr>
        <w:t xml:space="preserve"> non supporta manifestazioni o</w:t>
      </w:r>
      <w:r>
        <w:rPr>
          <w:rFonts w:cs="Arial"/>
        </w:rPr>
        <w:t xml:space="preserve"> iniziative che rivestano un fine</w:t>
      </w:r>
      <w:r w:rsidRPr="00BC6D25">
        <w:rPr>
          <w:rFonts w:cs="Arial"/>
        </w:rPr>
        <w:t xml:space="preserve"> esclusivamente politico; si astiene, inoltre, da qualsiasi pressione diretta o indiretta nei confronti di esponenti politici e non ammette l’erogazione di contributi diretti o indiretti, in denaro, in natura, o in altra forma a partiti politici, movimenti, comitati e organizzazioni politiche e sindacali, né ai loro rappresentanti né alle associazioni con le quali possa ravvisarsi un conflitto di interessi.</w:t>
      </w:r>
    </w:p>
    <w:p w14:paraId="377E0AA7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</w:rPr>
      </w:pPr>
    </w:p>
    <w:p w14:paraId="796B8234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>Articolo 1</w:t>
      </w:r>
      <w:r w:rsidR="00AC0C31">
        <w:rPr>
          <w:rFonts w:cs="Arial"/>
          <w:b/>
        </w:rPr>
        <w:t>6</w:t>
      </w:r>
      <w:r w:rsidRPr="00C367AA">
        <w:rPr>
          <w:rFonts w:cs="Arial"/>
          <w:b/>
        </w:rPr>
        <w:t>: COMPORTAMENTI DEGLI ORGANI SOCIALI</w:t>
      </w:r>
    </w:p>
    <w:p w14:paraId="2C6F076B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 w:rsidRPr="00C367AA">
        <w:rPr>
          <w:rFonts w:cs="Arial"/>
        </w:rPr>
        <w:t>Gli Organi sociali, nella consapevolezza della propria responsabilità, oltre che al rispetto della legge, della normativa vigente e dello statuto, sono tenuti all'osservanza delle prescrizioni e principi del presente Codice Etico. In particolare, ai loro componenti è richiesto:</w:t>
      </w:r>
    </w:p>
    <w:p w14:paraId="3A7C5788" w14:textId="77777777" w:rsidR="009B45E9" w:rsidRPr="00C367AA" w:rsidRDefault="009B45E9" w:rsidP="009B45E9">
      <w:pPr>
        <w:numPr>
          <w:ilvl w:val="0"/>
          <w:numId w:val="15"/>
        </w:numPr>
        <w:spacing w:line="276" w:lineRule="auto"/>
        <w:rPr>
          <w:rFonts w:cs="Arial"/>
        </w:rPr>
      </w:pPr>
      <w:r w:rsidRPr="00C367AA">
        <w:rPr>
          <w:rFonts w:cs="Arial"/>
        </w:rPr>
        <w:t>di tenere un comportamento ispirato ad autonomia, indipendenza, e correttezza con le istituzioni pubbliche, i soggetti privati, le associazioni economiche, le forze politiche, nonché con ogni altro soggetto nazionale ed internazionale;</w:t>
      </w:r>
    </w:p>
    <w:p w14:paraId="4F36D712" w14:textId="77777777" w:rsidR="009B45E9" w:rsidRPr="00C367AA" w:rsidRDefault="009B45E9" w:rsidP="009B45E9">
      <w:pPr>
        <w:numPr>
          <w:ilvl w:val="0"/>
          <w:numId w:val="15"/>
        </w:numPr>
        <w:spacing w:line="276" w:lineRule="auto"/>
        <w:rPr>
          <w:rFonts w:cs="Arial"/>
        </w:rPr>
      </w:pPr>
      <w:r w:rsidRPr="00C367AA">
        <w:rPr>
          <w:rFonts w:cs="Arial"/>
        </w:rPr>
        <w:t>di tenere un comportamento ispirato ad integrità, lealtà e senso di responsabilità;</w:t>
      </w:r>
    </w:p>
    <w:p w14:paraId="05E59F24" w14:textId="77777777" w:rsidR="009B45E9" w:rsidRPr="00C367AA" w:rsidRDefault="009B45E9" w:rsidP="009B45E9">
      <w:pPr>
        <w:numPr>
          <w:ilvl w:val="0"/>
          <w:numId w:val="15"/>
        </w:numPr>
        <w:spacing w:line="276" w:lineRule="auto"/>
        <w:rPr>
          <w:rFonts w:cs="Arial"/>
        </w:rPr>
      </w:pPr>
      <w:r w:rsidRPr="00C367AA">
        <w:rPr>
          <w:rFonts w:cs="Arial"/>
        </w:rPr>
        <w:t>di garantire una partecipazione assidua ed informata alle adunanze ed alle attività degli Organi sociali;</w:t>
      </w:r>
    </w:p>
    <w:p w14:paraId="5516D423" w14:textId="77777777" w:rsidR="009B45E9" w:rsidRPr="00C367AA" w:rsidRDefault="009B45E9" w:rsidP="009B45E9">
      <w:pPr>
        <w:numPr>
          <w:ilvl w:val="0"/>
          <w:numId w:val="15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di valutare le situazioni di conflitto d’interesse o di incompatibilità di funzioni, incarichi o posizioni all’esterno e all’interno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>, astenendosi dal compiere atti in situazioni di conflitto di interessi nell’ambito della propria attività;</w:t>
      </w:r>
    </w:p>
    <w:p w14:paraId="67D5150F" w14:textId="77777777" w:rsidR="009B45E9" w:rsidRPr="00C367AA" w:rsidRDefault="009B45E9" w:rsidP="009B45E9">
      <w:pPr>
        <w:numPr>
          <w:ilvl w:val="0"/>
          <w:numId w:val="15"/>
        </w:numPr>
        <w:spacing w:line="276" w:lineRule="auto"/>
        <w:rPr>
          <w:rFonts w:cs="Arial"/>
        </w:rPr>
      </w:pPr>
      <w:r w:rsidRPr="00C367AA">
        <w:rPr>
          <w:rFonts w:cs="Arial"/>
        </w:rPr>
        <w:t>di fare un uso riservato delle informazioni di cui siano a conoscenza per ragioni d’ufficio, evitando di avvalersi della loro posizione per ottenere vantaggi personali, sia diretti che indiretti;</w:t>
      </w:r>
    </w:p>
    <w:p w14:paraId="7495D230" w14:textId="77777777" w:rsidR="009B45E9" w:rsidRPr="00C367AA" w:rsidRDefault="009B45E9" w:rsidP="009B45E9">
      <w:pPr>
        <w:numPr>
          <w:ilvl w:val="0"/>
          <w:numId w:val="15"/>
        </w:numPr>
        <w:spacing w:line="276" w:lineRule="auto"/>
        <w:rPr>
          <w:rFonts w:cs="Arial"/>
        </w:rPr>
      </w:pPr>
      <w:r w:rsidRPr="00C367AA">
        <w:rPr>
          <w:rFonts w:cs="Arial"/>
        </w:rPr>
        <w:t>di rispettar</w:t>
      </w:r>
      <w:r>
        <w:rPr>
          <w:rFonts w:cs="Arial"/>
        </w:rPr>
        <w:t>e le richieste di informazioni</w:t>
      </w:r>
      <w:r w:rsidRPr="00C367AA">
        <w:rPr>
          <w:rFonts w:cs="Arial"/>
        </w:rPr>
        <w:t xml:space="preserve"> in tema di applicazione alla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di specifiche normative;</w:t>
      </w:r>
    </w:p>
    <w:p w14:paraId="32AD714D" w14:textId="77777777" w:rsidR="009B45E9" w:rsidRPr="00C367AA" w:rsidRDefault="009B45E9" w:rsidP="009B45E9">
      <w:pPr>
        <w:numPr>
          <w:ilvl w:val="0"/>
          <w:numId w:val="15"/>
        </w:numPr>
        <w:spacing w:line="276" w:lineRule="auto"/>
        <w:rPr>
          <w:rFonts w:cs="Arial"/>
        </w:rPr>
      </w:pPr>
      <w:r w:rsidRPr="00C367AA">
        <w:rPr>
          <w:rFonts w:cs="Arial"/>
        </w:rPr>
        <w:t>di provvedere a presentare in Assemblea, in relazione a un determinato ordine del giorno, soltanto atti e documenti veri, completi e non alterati;</w:t>
      </w:r>
    </w:p>
    <w:p w14:paraId="42E0662C" w14:textId="77777777" w:rsidR="009B45E9" w:rsidRPr="00C367AA" w:rsidRDefault="009B45E9" w:rsidP="009B45E9">
      <w:pPr>
        <w:numPr>
          <w:ilvl w:val="0"/>
          <w:numId w:val="15"/>
        </w:numPr>
        <w:spacing w:line="276" w:lineRule="auto"/>
        <w:rPr>
          <w:rFonts w:cs="Arial"/>
        </w:rPr>
      </w:pPr>
      <w:r w:rsidRPr="00C367AA">
        <w:rPr>
          <w:rFonts w:cs="Arial"/>
        </w:rPr>
        <w:t>di non acquisire o sottoscrivere quote sociali o riserve non distribuibili per legge;</w:t>
      </w:r>
    </w:p>
    <w:p w14:paraId="35BC7F99" w14:textId="77777777" w:rsidR="009B45E9" w:rsidRDefault="009B45E9" w:rsidP="009B45E9">
      <w:pPr>
        <w:numPr>
          <w:ilvl w:val="0"/>
          <w:numId w:val="15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di non effettuare riduzioni del capitale sociale, fusioni con altre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o scissioni, in grado di cagionare un danno ai creditori.</w:t>
      </w:r>
      <w:bookmarkStart w:id="10" w:name="_Toc211053074"/>
      <w:bookmarkStart w:id="11" w:name="_Toc210496305"/>
      <w:bookmarkStart w:id="12" w:name="_Toc209504309"/>
    </w:p>
    <w:p w14:paraId="1B77F3B7" w14:textId="77777777" w:rsidR="009B45E9" w:rsidRDefault="009B45E9" w:rsidP="009B45E9">
      <w:pPr>
        <w:spacing w:line="276" w:lineRule="auto"/>
        <w:rPr>
          <w:rFonts w:cs="Arial"/>
        </w:rPr>
      </w:pPr>
    </w:p>
    <w:p w14:paraId="63CD72DE" w14:textId="77777777" w:rsidR="009B45E9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>Articolo 1</w:t>
      </w:r>
      <w:r w:rsidR="00AC0C31">
        <w:rPr>
          <w:rFonts w:cs="Arial"/>
          <w:b/>
        </w:rPr>
        <w:t>7</w:t>
      </w:r>
      <w:r w:rsidRPr="00C367AA">
        <w:rPr>
          <w:rFonts w:cs="Arial"/>
          <w:b/>
        </w:rPr>
        <w:t xml:space="preserve">: </w:t>
      </w:r>
      <w:r w:rsidRPr="00312897">
        <w:rPr>
          <w:rFonts w:cs="Arial"/>
          <w:b/>
        </w:rPr>
        <w:t>CONFLITTO DI INTERESSE</w:t>
      </w:r>
    </w:p>
    <w:p w14:paraId="5BBCA21D" w14:textId="77777777" w:rsidR="00116EDF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>
        <w:rPr>
          <w:rFonts w:cs="Arial"/>
        </w:rPr>
        <w:t xml:space="preserve">Il personale di FONDAZIONE SAN FILIPPO NERI </w:t>
      </w:r>
      <w:r w:rsidRPr="00472010">
        <w:rPr>
          <w:rFonts w:cs="Arial"/>
        </w:rPr>
        <w:t>dev</w:t>
      </w:r>
      <w:r>
        <w:rPr>
          <w:rFonts w:cs="Arial"/>
        </w:rPr>
        <w:t>e</w:t>
      </w:r>
      <w:r w:rsidRPr="00472010">
        <w:rPr>
          <w:rFonts w:cs="Arial"/>
        </w:rPr>
        <w:t xml:space="preserve"> sempre agire nel migliore interesse </w:t>
      </w:r>
      <w:r>
        <w:rPr>
          <w:rFonts w:cs="Arial"/>
        </w:rPr>
        <w:t xml:space="preserve">di FONDAZIONE SAN FILIPPO NERI </w:t>
      </w:r>
      <w:r w:rsidRPr="00472010">
        <w:rPr>
          <w:rFonts w:cs="Arial"/>
        </w:rPr>
        <w:t xml:space="preserve">ed evitare situazioni che presentino un conflitto potenziale o effettivo tra i </w:t>
      </w:r>
      <w:r w:rsidRPr="00312897">
        <w:rPr>
          <w:rFonts w:cs="Arial"/>
        </w:rPr>
        <w:t>loro interessi</w:t>
      </w:r>
      <w:r w:rsidR="00116EDF">
        <w:rPr>
          <w:rFonts w:cs="Arial"/>
        </w:rPr>
        <w:t>.</w:t>
      </w:r>
    </w:p>
    <w:p w14:paraId="6EA408DA" w14:textId="77777777" w:rsidR="009B45E9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 w:rsidRPr="00472010">
        <w:rPr>
          <w:rFonts w:cs="Arial"/>
        </w:rPr>
        <w:t>Un conflitto di interessi si verifica quando l'interesse privato di una persona, sia esso finanziario o meno, interferisce, o sembra ragionevolmente interferire, in qualsiasi modo con l'interesse dell</w:t>
      </w:r>
      <w:r w:rsidR="00312897">
        <w:rPr>
          <w:rFonts w:cs="Arial"/>
        </w:rPr>
        <w:t>a</w:t>
      </w:r>
      <w:r w:rsidRPr="00472010">
        <w:rPr>
          <w:rFonts w:cs="Arial"/>
        </w:rPr>
        <w:t xml:space="preserve"> </w:t>
      </w:r>
      <w:r w:rsidR="002B55FD" w:rsidRPr="00312897">
        <w:rPr>
          <w:rFonts w:cs="Arial"/>
        </w:rPr>
        <w:t>Fondazione</w:t>
      </w:r>
      <w:r w:rsidRPr="00472010">
        <w:rPr>
          <w:rFonts w:cs="Arial"/>
        </w:rPr>
        <w:t xml:space="preserve">. Ad esempio, un conflitto di interessi può sorgere quando un dipendente, funzionario o amministratore intraprende un'azione o ha un interesse che potrebbe rendergli difficile svolgere il proprio lavoro in modo obiettivo ed efficace. Le politiche e le procedure scritte non possono affrontare ogni potenziale conflitto, quindi </w:t>
      </w:r>
      <w:r>
        <w:rPr>
          <w:rFonts w:cs="Arial"/>
        </w:rPr>
        <w:t>è necessario</w:t>
      </w:r>
      <w:r w:rsidRPr="00472010">
        <w:rPr>
          <w:rFonts w:cs="Arial"/>
        </w:rPr>
        <w:t xml:space="preserve"> usare il buon senso nell'identificare e rispondere in modo appropriato a conflitti reali o apparenti.</w:t>
      </w:r>
    </w:p>
    <w:p w14:paraId="25F476A1" w14:textId="77777777" w:rsidR="009B45E9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>
        <w:rPr>
          <w:rFonts w:cs="Arial"/>
        </w:rPr>
        <w:t>I conflitti di interesse, ad esempio, riguardano:</w:t>
      </w:r>
    </w:p>
    <w:p w14:paraId="2E77B377" w14:textId="77777777" w:rsidR="00312897" w:rsidRDefault="009B45E9" w:rsidP="009B45E9">
      <w:pPr>
        <w:pStyle w:val="Paragrafoelenco"/>
        <w:numPr>
          <w:ilvl w:val="0"/>
          <w:numId w:val="44"/>
        </w:numPr>
        <w:spacing w:line="276" w:lineRule="auto"/>
        <w:ind w:left="426"/>
        <w:rPr>
          <w:rFonts w:cs="Arial"/>
        </w:rPr>
      </w:pPr>
      <w:r w:rsidRPr="00312897">
        <w:rPr>
          <w:rFonts w:cs="Arial"/>
        </w:rPr>
        <w:t>coinvolgimento, a titolo oneroso o meno, in qualsiasi entità che sia un concorrente attuale o potenziale, cliente, fornitore o controparte commerciale di FONDAZIONE SAN FILIPPO NERI</w:t>
      </w:r>
      <w:r w:rsidR="00312897">
        <w:rPr>
          <w:rFonts w:cs="Arial"/>
        </w:rPr>
        <w:t>;</w:t>
      </w:r>
    </w:p>
    <w:p w14:paraId="412C9FD1" w14:textId="77777777" w:rsidR="009B45E9" w:rsidRPr="00312897" w:rsidRDefault="009B45E9" w:rsidP="009B45E9">
      <w:pPr>
        <w:pStyle w:val="Paragrafoelenco"/>
        <w:numPr>
          <w:ilvl w:val="0"/>
          <w:numId w:val="44"/>
        </w:numPr>
        <w:spacing w:line="276" w:lineRule="auto"/>
        <w:ind w:left="426"/>
        <w:rPr>
          <w:rFonts w:cs="Arial"/>
        </w:rPr>
      </w:pPr>
      <w:r w:rsidRPr="00312897">
        <w:rPr>
          <w:rFonts w:cs="Arial"/>
        </w:rPr>
        <w:t>transazioni o attività commerciali che coinvolgono un parente (definito come una persona legata a un altro per sangue o affinità, compreso il matrimonio) o qualcuno con cui il lavoratore di FONDAZIONE SAN FILIPPO NERI ha un rapporto personale, incluso il potenziale impiego.</w:t>
      </w:r>
    </w:p>
    <w:p w14:paraId="67FBE89E" w14:textId="77777777" w:rsidR="009B45E9" w:rsidRDefault="009B45E9" w:rsidP="009B45E9">
      <w:pPr>
        <w:tabs>
          <w:tab w:val="num" w:pos="567"/>
        </w:tabs>
        <w:spacing w:line="276" w:lineRule="auto"/>
        <w:rPr>
          <w:rFonts w:cs="Arial"/>
        </w:rPr>
      </w:pPr>
    </w:p>
    <w:p w14:paraId="4617F17B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>
        <w:rPr>
          <w:rFonts w:cs="Arial"/>
        </w:rPr>
        <w:t>I lavoratori di FONDAZIONE SAN FILIPPO NERI</w:t>
      </w:r>
      <w:r w:rsidRPr="00472010">
        <w:rPr>
          <w:rFonts w:cs="Arial"/>
        </w:rPr>
        <w:t xml:space="preserve"> non possono mai cogliere per guadagno personale opportunità di affari derivanti dall'uso di proprietà, informazioni o posizioni aziendali. </w:t>
      </w:r>
    </w:p>
    <w:bookmarkEnd w:id="10"/>
    <w:bookmarkEnd w:id="11"/>
    <w:bookmarkEnd w:id="12"/>
    <w:p w14:paraId="1F97CDBB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1DBC54CE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>Articolo 1</w:t>
      </w:r>
      <w:r w:rsidR="00AC0C31">
        <w:rPr>
          <w:rFonts w:cs="Arial"/>
          <w:b/>
        </w:rPr>
        <w:t>8</w:t>
      </w:r>
      <w:r w:rsidRPr="00C367AA">
        <w:rPr>
          <w:rFonts w:cs="Arial"/>
          <w:b/>
        </w:rPr>
        <w:t>: RAPPORTI CON CLIENTI E FORNITORI</w:t>
      </w:r>
    </w:p>
    <w:p w14:paraId="5D0E1C74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manifesta una costante sensibilità e attenzione alla qualità del</w:t>
      </w:r>
      <w:r>
        <w:rPr>
          <w:rFonts w:cs="Arial"/>
        </w:rPr>
        <w:t>la relazione con la clientela e</w:t>
      </w:r>
      <w:r w:rsidRPr="00C367AA">
        <w:rPr>
          <w:rFonts w:cs="Arial"/>
        </w:rPr>
        <w:t xml:space="preserve"> al suo continuo miglioramento, essendo ciò presupposto necessario del processo di creazione e distribuzione del valore nell’azienda. I Clienti, infatti, costituiscono parte integrante del patrimonio aziendale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>.</w:t>
      </w:r>
    </w:p>
    <w:p w14:paraId="01668222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>Nei rapporti con i clienti</w:t>
      </w:r>
      <w:r>
        <w:rPr>
          <w:rFonts w:cs="Arial"/>
        </w:rPr>
        <w:t>,</w:t>
      </w:r>
      <w:r w:rsidRPr="00C367AA">
        <w:rPr>
          <w:rFonts w:cs="Arial"/>
        </w:rPr>
        <w:t xml:space="preserve"> ciascun Destinatario del presente Codice rappresenta l’Azienda, di cui è parte integrante. A tal fine, i Destinatari sono tenuti a svolgere le proprie attività nei confronti dei Clienti con professionalità, competenza, disponibilità, correttezza, cortesia e trasparenza. L’eccellenza dei prodotti e dei servizi offerti e la garanzia di dare una risposta immediata e qualificata alle richieste, costituiscono gli elementi distintivi del rapporto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con la clientela.</w:t>
      </w:r>
    </w:p>
    <w:p w14:paraId="549B0CB8" w14:textId="77777777" w:rsidR="009B45E9" w:rsidRDefault="009B45E9" w:rsidP="009B45E9">
      <w:pPr>
        <w:spacing w:line="276" w:lineRule="auto"/>
        <w:rPr>
          <w:rFonts w:cs="Arial"/>
        </w:rPr>
      </w:pPr>
    </w:p>
    <w:p w14:paraId="5B43DBCA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I comportamenti assunti sono sempre improntati al rispetto professionale della riservatezza sulle informazioni acquisite nel corso dell’attività, nonché della vigente normativa in tema di tutela dei dati personali. </w:t>
      </w:r>
    </w:p>
    <w:p w14:paraId="5553BDBB" w14:textId="77777777" w:rsidR="009B45E9" w:rsidRDefault="009B45E9" w:rsidP="009B45E9">
      <w:pPr>
        <w:spacing w:line="276" w:lineRule="auto"/>
        <w:rPr>
          <w:rFonts w:cs="Arial"/>
        </w:rPr>
      </w:pPr>
    </w:p>
    <w:p w14:paraId="08A2979D" w14:textId="77777777" w:rsidR="009B45E9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I rapporti commerciali devono sempre essere orientati al rispetto di tutte le regole che attengono a una corretta gestione dell’industria e del commercio, evitando, in particolare, che vengano poste in essere condotte fraudolente o illecite, nonché comportamenti destinati a violare le regole in tema di diritto d’autore. </w:t>
      </w:r>
    </w:p>
    <w:p w14:paraId="609F0BFE" w14:textId="77777777" w:rsidR="009B45E9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 </w:t>
      </w:r>
    </w:p>
    <w:p w14:paraId="509C04AF" w14:textId="77777777" w:rsidR="009B45E9" w:rsidRPr="002A3385" w:rsidRDefault="009B45E9" w:rsidP="009B45E9">
      <w:pPr>
        <w:spacing w:line="276" w:lineRule="auto"/>
        <w:rPr>
          <w:rFonts w:eastAsia="Arial"/>
        </w:rPr>
      </w:pPr>
      <w:r w:rsidRPr="002A3385">
        <w:t xml:space="preserve">Nell’ambito dei rapporti commerciali, </w:t>
      </w:r>
      <w:r w:rsidRPr="002A3385">
        <w:rPr>
          <w:rFonts w:eastAsia="Arial"/>
        </w:rPr>
        <w:t xml:space="preserve">tutti coloro che lavorano con e per </w:t>
      </w:r>
      <w:r>
        <w:rPr>
          <w:rFonts w:eastAsia="Arial"/>
        </w:rPr>
        <w:t xml:space="preserve">FONDAZIONE SAN FILIPPO NERI </w:t>
      </w:r>
      <w:r w:rsidRPr="002A3385">
        <w:rPr>
          <w:rFonts w:eastAsia="Arial"/>
        </w:rPr>
        <w:t>sono tenuti:</w:t>
      </w:r>
    </w:p>
    <w:p w14:paraId="0C6C9F9E" w14:textId="77777777" w:rsidR="009B45E9" w:rsidRPr="002A3385" w:rsidRDefault="009B45E9" w:rsidP="009B45E9">
      <w:pPr>
        <w:widowControl/>
        <w:numPr>
          <w:ilvl w:val="0"/>
          <w:numId w:val="16"/>
        </w:numPr>
        <w:adjustRightInd/>
        <w:spacing w:line="276" w:lineRule="auto"/>
      </w:pPr>
      <w:r w:rsidRPr="002A3385">
        <w:rPr>
          <w:rFonts w:eastAsia="Arial"/>
        </w:rPr>
        <w:t xml:space="preserve">a </w:t>
      </w:r>
      <w:r w:rsidRPr="002A3385">
        <w:t xml:space="preserve">promuovere in ogni settore dell’attività, ivi compresi anche i rapporti commerciali, comportamenti leali e corretti condannando ogni possibile forma di turbamento alla libertà dell’industria o del commercio, nonché ogni possibile forma di illecita concorrenza, di frode, di contraffazione o di usurpazione di titoli di proprietà industriale, richiamando tutti coloro che operano nell’interesse della </w:t>
      </w:r>
      <w:r w:rsidR="002B55FD">
        <w:t>Fondazione</w:t>
      </w:r>
      <w:r w:rsidRPr="002A3385">
        <w:t xml:space="preserve"> al rispetto della normativa esistente a tutela degli strumenti o segni di autenticazione, certificazione o riconoscimento, a tutela dell’industria e del commercio ed in materia di diritto d’autore;</w:t>
      </w:r>
    </w:p>
    <w:p w14:paraId="3E343568" w14:textId="77777777" w:rsidR="009B45E9" w:rsidRPr="002A3385" w:rsidRDefault="009B45E9" w:rsidP="009B45E9">
      <w:pPr>
        <w:widowControl/>
        <w:numPr>
          <w:ilvl w:val="0"/>
          <w:numId w:val="16"/>
        </w:numPr>
        <w:adjustRightInd/>
        <w:spacing w:line="276" w:lineRule="auto"/>
      </w:pPr>
      <w:r w:rsidRPr="002A3385">
        <w:t>a contrastare e respingere qualsiasi comportamento volto ad ottenere informazioni confidenziali relative a propri concorrenti sul mercato nel rispetto della vigente normativa in materia di antitrust e di leale concorrenza, impegnandosi a non intraprendere iniziative che possano costituire violazioni di tale normativa;</w:t>
      </w:r>
    </w:p>
    <w:p w14:paraId="73F1BBC8" w14:textId="77777777" w:rsidR="009B45E9" w:rsidRDefault="009B45E9" w:rsidP="009B45E9">
      <w:pPr>
        <w:widowControl/>
        <w:numPr>
          <w:ilvl w:val="0"/>
          <w:numId w:val="16"/>
        </w:numPr>
        <w:adjustRightInd/>
        <w:spacing w:line="276" w:lineRule="auto"/>
        <w:ind w:left="714" w:hanging="357"/>
      </w:pPr>
      <w:r w:rsidRPr="002A3385">
        <w:t>a salvaguardare i diritti di proprietà intellettuale propri e altrui, ivi compresi i diritti d’autore, brevetti, marchi e segni di riconoscimento, attenendosi alle politiche e alle proced</w:t>
      </w:r>
      <w:r>
        <w:t>ure previste per la loro tutela;</w:t>
      </w:r>
    </w:p>
    <w:p w14:paraId="1BBDE22B" w14:textId="77777777" w:rsidR="009B45E9" w:rsidRPr="002A3385" w:rsidRDefault="009B45E9" w:rsidP="009B45E9">
      <w:pPr>
        <w:widowControl/>
        <w:numPr>
          <w:ilvl w:val="0"/>
          <w:numId w:val="16"/>
        </w:numPr>
        <w:adjustRightInd/>
        <w:spacing w:line="276" w:lineRule="auto"/>
        <w:ind w:left="714" w:hanging="357"/>
      </w:pPr>
      <w:r>
        <w:t>a contrastare e respingere ogni comportamento volto ad acquisire opportunità commerciali con modalità illecite, offrendo o promettendo denaro o altre utilità non dovute.</w:t>
      </w:r>
    </w:p>
    <w:p w14:paraId="5E9A3E7F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5E5C74C9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Per tutelare l’immagine e la reputazione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– costruite attraverso l’impegno, la dedizione e la professionalità delle sue strutture – è indispensabile che i rapporti con la clientela siano improntati:</w:t>
      </w:r>
    </w:p>
    <w:p w14:paraId="1BF93D61" w14:textId="77777777" w:rsidR="009B45E9" w:rsidRPr="00C367AA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>alla piena trasparenza e correttezza, anche al fine della creazione di un solido rapporto che metta il cliente in grado di comprendere sempre le caratteristiche e il valore di tutti i prodotti e servizi disponibili che acquista o che gli vengono offerti;</w:t>
      </w:r>
    </w:p>
    <w:p w14:paraId="43B47D77" w14:textId="77777777" w:rsidR="009B45E9" w:rsidRPr="00C367AA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>al mantenimento di elevati standard di qualità dei propri servizi e alla massimizzazione della soddisfazione della clientela. Le procedure interne e le tecnologie informatiche utilizzate supportano queste finalità, anche attraverso un continuo monitoraggio della clientela stessa;</w:t>
      </w:r>
    </w:p>
    <w:p w14:paraId="7E3E2627" w14:textId="77777777" w:rsidR="009B45E9" w:rsidRPr="00C367AA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all’accurata identificazione del profilo di rischio dei clienti, punto di partenza fondamentale per offrire prodotti coerenti con le loro esigenze; </w:t>
      </w:r>
    </w:p>
    <w:p w14:paraId="314AA3E6" w14:textId="77777777" w:rsidR="009B45E9" w:rsidRPr="00C367AA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>ad un tempestivo riscontro ai reclami, mirando a una risoluzione sostanziale delle controversie. I reclami costituiscono un’opportunità di miglioramento, per superare conﬂittualità e recuperare ﬁducia e soddisfazione dei clienti;</w:t>
      </w:r>
    </w:p>
    <w:p w14:paraId="177E809B" w14:textId="77777777" w:rsidR="009B45E9" w:rsidRPr="00C367AA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>alla prestazione di cura e attenzione di ogni Cliente o categoria di Clienti, senza discriminazione alcuna in base alla loro nazionalità, religione o genere;</w:t>
      </w:r>
    </w:p>
    <w:p w14:paraId="6B1869D0" w14:textId="77777777" w:rsidR="009B45E9" w:rsidRPr="00C367AA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>all’elaborazione di una politica dei prezzi in linea con la qualità del servizio offerto;</w:t>
      </w:r>
    </w:p>
    <w:p w14:paraId="22A0308C" w14:textId="77777777" w:rsidR="009B45E9" w:rsidRPr="00C367AA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>ad un impegno di rendere i propri centri e i propri servizi accessibili alle persone disabili, eliminando eventuali barriere architettoniche;</w:t>
      </w:r>
    </w:p>
    <w:p w14:paraId="7673388F" w14:textId="77777777" w:rsidR="009B45E9" w:rsidRPr="00C367AA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>al rispetto della legge, con particolare riferimento alle disposizioni in tema di antiriciclaggio, nonché di lotta alla ricettazione e all’impiego di denaro, beni o utilità di provenienza illecita;</w:t>
      </w:r>
    </w:p>
    <w:p w14:paraId="3D4DADA7" w14:textId="77777777" w:rsidR="009B45E9" w:rsidRPr="00C367AA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>all’indipendenza da ogni condizionamento improprio, sia interno che esterno;</w:t>
      </w:r>
    </w:p>
    <w:p w14:paraId="680BA221" w14:textId="77777777" w:rsidR="009B45E9" w:rsidRDefault="009B45E9" w:rsidP="009B45E9">
      <w:pPr>
        <w:numPr>
          <w:ilvl w:val="0"/>
          <w:numId w:val="17"/>
        </w:numPr>
        <w:spacing w:line="276" w:lineRule="auto"/>
        <w:rPr>
          <w:rFonts w:cs="Arial"/>
        </w:rPr>
      </w:pPr>
      <w:r w:rsidRPr="00C367AA">
        <w:rPr>
          <w:rFonts w:cs="Arial"/>
        </w:rPr>
        <w:t>al regolare monitoraggio del raggiungimento de</w:t>
      </w:r>
      <w:r>
        <w:rPr>
          <w:rFonts w:cs="Arial"/>
        </w:rPr>
        <w:t>gl</w:t>
      </w:r>
      <w:r w:rsidRPr="00C367AA">
        <w:rPr>
          <w:rFonts w:cs="Arial"/>
        </w:rPr>
        <w:t xml:space="preserve">i obiettivi di soddisfazione e fedeltà dei clienti, il quale viene premiato allo scopo di diffondere la cultura della relazione. 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è aperta ai suggerimenti e alle proposte dei clienti in merito ai servizi e ai prodotti. </w:t>
      </w:r>
    </w:p>
    <w:p w14:paraId="2157AA40" w14:textId="77777777" w:rsidR="009B45E9" w:rsidRPr="00C367AA" w:rsidRDefault="009B45E9" w:rsidP="009B45E9">
      <w:pPr>
        <w:spacing w:line="276" w:lineRule="auto"/>
        <w:ind w:left="720"/>
        <w:rPr>
          <w:rFonts w:cs="Arial"/>
        </w:rPr>
      </w:pPr>
    </w:p>
    <w:p w14:paraId="3B2B200F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>Inoltre, nell’avviare relazioni commerciali con nuovi clienti e nella gestione di quelle già in essere, è necessario, tenuto conto delle informazioni disponibili, evitare di:</w:t>
      </w:r>
    </w:p>
    <w:p w14:paraId="0079ABE1" w14:textId="77777777" w:rsidR="009B45E9" w:rsidRPr="00C367AA" w:rsidRDefault="009B45E9" w:rsidP="009B45E9">
      <w:pPr>
        <w:numPr>
          <w:ilvl w:val="0"/>
          <w:numId w:val="18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intrattenere relazioni, dirette o indirette, con soggetti dei quali sia conosciuta, o solamente sospettata, l’implicazione in attività illecite, in particolare connesse al traffico di armi e di sostanze stupefacenti, al riciclaggio ed al terrorismo, e, comunque, con persone prive dei necessari requisiti di serietà ed affidabilità commerciale; </w:t>
      </w:r>
    </w:p>
    <w:p w14:paraId="56C394B4" w14:textId="77777777" w:rsidR="009B45E9" w:rsidRPr="00C367AA" w:rsidRDefault="009B45E9" w:rsidP="009B45E9">
      <w:pPr>
        <w:numPr>
          <w:ilvl w:val="0"/>
          <w:numId w:val="18"/>
        </w:numPr>
        <w:spacing w:line="276" w:lineRule="auto"/>
        <w:rPr>
          <w:rFonts w:cs="Arial"/>
        </w:rPr>
      </w:pPr>
      <w:r w:rsidRPr="00C367AA">
        <w:rPr>
          <w:rFonts w:cs="Arial"/>
        </w:rPr>
        <w:t>finanziare attività volte alla produzione o commercializzazione di prodotti altamente inquinanti o pericolosi per l’ambiente e la salute;</w:t>
      </w:r>
    </w:p>
    <w:p w14:paraId="282C9F8D" w14:textId="77777777" w:rsidR="009B45E9" w:rsidRDefault="009B45E9" w:rsidP="009B45E9">
      <w:pPr>
        <w:numPr>
          <w:ilvl w:val="0"/>
          <w:numId w:val="18"/>
        </w:numPr>
        <w:spacing w:line="276" w:lineRule="auto"/>
        <w:rPr>
          <w:rFonts w:cs="Arial"/>
        </w:rPr>
      </w:pPr>
      <w:r w:rsidRPr="00C367AA">
        <w:rPr>
          <w:rFonts w:cs="Arial"/>
        </w:rPr>
        <w:t>intrattenere rapporti finanziari con quelle attività economiche che, anche in modo indiretto, ostacolano lo sviluppo umano e contribuiscono a violare i diritti fondamentali della persona (ad esempio sfruttando l’impiego di lavoro minorile</w:t>
      </w:r>
      <w:r>
        <w:rPr>
          <w:rFonts w:cs="Arial"/>
        </w:rPr>
        <w:t xml:space="preserve"> o i lavoratori</w:t>
      </w:r>
      <w:r w:rsidRPr="00C367AA">
        <w:rPr>
          <w:rFonts w:cs="Arial"/>
        </w:rPr>
        <w:t>).</w:t>
      </w:r>
    </w:p>
    <w:p w14:paraId="52F1A137" w14:textId="77777777" w:rsidR="009B45E9" w:rsidRPr="00726A1C" w:rsidRDefault="009B45E9" w:rsidP="009B45E9">
      <w:pPr>
        <w:spacing w:line="276" w:lineRule="auto"/>
        <w:ind w:left="720"/>
        <w:rPr>
          <w:rFonts w:cs="Arial"/>
        </w:rPr>
      </w:pPr>
    </w:p>
    <w:p w14:paraId="1AC28F47" w14:textId="77777777" w:rsidR="009B45E9" w:rsidRPr="00C367AA" w:rsidRDefault="009B45E9" w:rsidP="009B45E9">
      <w:pPr>
        <w:tabs>
          <w:tab w:val="num" w:pos="360"/>
        </w:tabs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Con riferimento ai rapporti con i clienti, è fatto vietato ai Destinatari di promettere od offrire agli stessi clienti, benefici o altre utilità per promuovere o favorire gli interessi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in sede di assunzione di impegni e/o di gestione dei rapporti di qualsivoglia natura. </w:t>
      </w:r>
    </w:p>
    <w:p w14:paraId="34FF5788" w14:textId="77777777" w:rsidR="009B45E9" w:rsidRPr="00C367AA" w:rsidRDefault="009B45E9" w:rsidP="009B45E9">
      <w:pPr>
        <w:tabs>
          <w:tab w:val="num" w:pos="360"/>
        </w:tabs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In particolare, è vietato:</w:t>
      </w:r>
    </w:p>
    <w:p w14:paraId="42CDD3D9" w14:textId="77777777" w:rsidR="009B45E9" w:rsidRPr="00ED69DA" w:rsidRDefault="009B45E9" w:rsidP="009B45E9">
      <w:pPr>
        <w:widowControl/>
        <w:numPr>
          <w:ilvl w:val="0"/>
          <w:numId w:val="19"/>
        </w:numPr>
        <w:autoSpaceDE w:val="0"/>
        <w:autoSpaceDN w:val="0"/>
        <w:spacing w:line="276" w:lineRule="auto"/>
        <w:rPr>
          <w:rFonts w:cs="Arial"/>
        </w:rPr>
      </w:pPr>
      <w:r w:rsidRPr="00ED69DA">
        <w:rPr>
          <w:rFonts w:cs="Arial"/>
        </w:rPr>
        <w:t xml:space="preserve">offrire ai soggetti sopra citati, anche in occasioni di festività, omaggi fatta eccezione per regalie di valore simbolico direttamente ascrivibili a normali relazioni di cortesia commerciale – nel rispetto delle vigenti normative – e, comunque, tali da non poter ingenerare, nell’altra parte ovvero in un terzo estraneo ed imparziale, l’impressione che esse siano finalizzate ad acquisire dalle </w:t>
      </w:r>
      <w:r w:rsidR="002B55FD">
        <w:rPr>
          <w:rFonts w:cs="Arial"/>
        </w:rPr>
        <w:t>Fondazione</w:t>
      </w:r>
      <w:r w:rsidRPr="00ED69DA">
        <w:rPr>
          <w:rFonts w:cs="Arial"/>
        </w:rPr>
        <w:t xml:space="preserve"> o concedere alla </w:t>
      </w:r>
      <w:r w:rsidR="002B55FD">
        <w:rPr>
          <w:rFonts w:cs="Arial"/>
        </w:rPr>
        <w:t>Fondazione</w:t>
      </w:r>
      <w:r w:rsidRPr="00ED69DA">
        <w:rPr>
          <w:rFonts w:cs="Arial"/>
        </w:rPr>
        <w:t xml:space="preserve"> indebiti vantaggi, ovvero tali da ingenerare comunque l’impressione di illegalità o immoralità. La </w:t>
      </w:r>
      <w:r w:rsidR="002B55FD">
        <w:rPr>
          <w:rFonts w:cs="Arial"/>
        </w:rPr>
        <w:t>Fondazione</w:t>
      </w:r>
      <w:r>
        <w:rPr>
          <w:rFonts w:cs="Arial"/>
        </w:rPr>
        <w:t xml:space="preserve"> ha all’uopo implementato rigidi</w:t>
      </w:r>
      <w:r w:rsidRPr="00ED69DA">
        <w:rPr>
          <w:rFonts w:cs="Arial"/>
        </w:rPr>
        <w:t xml:space="preserve"> protocolli con particolare riferimento al settore pubblico e privato, al fine di prevenire la commissione di reati corruttivi nel pubblico e nel privato;</w:t>
      </w:r>
    </w:p>
    <w:p w14:paraId="6D4504B2" w14:textId="77777777" w:rsidR="009B45E9" w:rsidRPr="00C367AA" w:rsidRDefault="009B45E9" w:rsidP="009B45E9">
      <w:pPr>
        <w:widowControl/>
        <w:numPr>
          <w:ilvl w:val="0"/>
          <w:numId w:val="19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esaminare o proporre strumentalmente opportunità di impiego di dipendenti e/o opportunità commerciali di qualsiasi altro genere che potrebbero indebitamente avvantaggiarli, al di fuori dell’ordinario trattamento riservato alla clientela;</w:t>
      </w:r>
    </w:p>
    <w:p w14:paraId="0BD20AD7" w14:textId="77777777" w:rsidR="009B45E9" w:rsidRPr="00C367AA" w:rsidRDefault="009B45E9" w:rsidP="009B45E9">
      <w:pPr>
        <w:widowControl/>
        <w:numPr>
          <w:ilvl w:val="0"/>
          <w:numId w:val="19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effettuare spese di rappresentanza ingiustificate, o non previste contrattualmente, e con finalità diverse dalla mera promozione dell’immagine aziendale. </w:t>
      </w:r>
    </w:p>
    <w:p w14:paraId="13F69C6C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76DB8531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I principi applicati alle relazioni intrattenute con i clienti devono caratterizzare i rapporti commerciali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con </w:t>
      </w:r>
      <w:r>
        <w:rPr>
          <w:rFonts w:cs="Arial"/>
        </w:rPr>
        <w:t xml:space="preserve">i propri fornitori con i quali </w:t>
      </w:r>
      <w:r w:rsidRPr="00C367AA">
        <w:rPr>
          <w:rFonts w:cs="Arial"/>
        </w:rPr>
        <w:t>si impegna a sviluppare rapporti di correttezza e di trasparenza. In particolare, sono assicurati:</w:t>
      </w:r>
    </w:p>
    <w:p w14:paraId="5E919E36" w14:textId="77777777" w:rsidR="009B45E9" w:rsidRPr="00C367AA" w:rsidRDefault="009B45E9" w:rsidP="009B45E9">
      <w:pPr>
        <w:numPr>
          <w:ilvl w:val="0"/>
          <w:numId w:val="20"/>
        </w:numPr>
        <w:spacing w:line="276" w:lineRule="auto"/>
        <w:rPr>
          <w:rFonts w:cs="Arial"/>
        </w:rPr>
      </w:pPr>
      <w:r w:rsidRPr="00C367AA">
        <w:rPr>
          <w:rFonts w:cs="Arial"/>
        </w:rPr>
        <w:t xml:space="preserve">modalità standard di selezione e di gestione dei fornitori, assicurando agli stessi pari dignità ed opportunità. Nel processo di selezione dei Fornitori si terrà conto di obiettive e trasparenti valutazioni della loro professionalità e struttura imprenditoriale, della qualità, del prezzo, delle modalità di svolgimento del servizio e di consegna. Inoltre, si valuterà il loro apprezzamento sul mercato, la loro capacità di far fronte agli obblighi di riservatezza, che la natura del servizio offerto impone, nonché i criteri di responsabilità sociale e la loro compatibilità e adeguatezza alle dimensioni e alle necessità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; </w:t>
      </w:r>
    </w:p>
    <w:p w14:paraId="136F6FBC" w14:textId="77777777" w:rsidR="009B45E9" w:rsidRPr="00C367AA" w:rsidRDefault="009B45E9" w:rsidP="009B45E9">
      <w:pPr>
        <w:numPr>
          <w:ilvl w:val="0"/>
          <w:numId w:val="20"/>
        </w:numPr>
        <w:spacing w:line="276" w:lineRule="auto"/>
        <w:rPr>
          <w:rFonts w:cs="Arial"/>
        </w:rPr>
      </w:pPr>
      <w:r w:rsidRPr="00C367AA">
        <w:rPr>
          <w:rFonts w:cs="Arial"/>
        </w:rPr>
        <w:t>criteri e sistemi di monitoraggio costante della qualità delle prestazioni e dei beni/servizi forniti;</w:t>
      </w:r>
    </w:p>
    <w:p w14:paraId="351E4B46" w14:textId="77777777" w:rsidR="009B45E9" w:rsidRDefault="009B45E9" w:rsidP="009B45E9">
      <w:pPr>
        <w:numPr>
          <w:ilvl w:val="0"/>
          <w:numId w:val="20"/>
        </w:numPr>
        <w:spacing w:line="276" w:lineRule="auto"/>
        <w:rPr>
          <w:rFonts w:cs="Arial"/>
        </w:rPr>
      </w:pPr>
      <w:r w:rsidRPr="00C367AA">
        <w:rPr>
          <w:rFonts w:cs="Arial"/>
        </w:rPr>
        <w:t>contratti di fornitura improntati all’equità, soprattutto con riferimento ai termini di pagamento e all’onerosità degli adempimenti amministrativi.</w:t>
      </w:r>
    </w:p>
    <w:p w14:paraId="663A9D4F" w14:textId="77777777" w:rsidR="009B45E9" w:rsidRDefault="009B45E9" w:rsidP="009B45E9">
      <w:pPr>
        <w:spacing w:line="276" w:lineRule="auto"/>
        <w:ind w:left="360"/>
        <w:rPr>
          <w:rFonts w:cs="Arial"/>
        </w:rPr>
      </w:pPr>
    </w:p>
    <w:p w14:paraId="71B1DA94" w14:textId="77777777" w:rsidR="009B45E9" w:rsidRDefault="009B45E9" w:rsidP="009B45E9">
      <w:pPr>
        <w:spacing w:line="276" w:lineRule="auto"/>
        <w:rPr>
          <w:rFonts w:cs="Arial"/>
        </w:rPr>
      </w:pPr>
      <w:r>
        <w:rPr>
          <w:rFonts w:cs="Arial"/>
        </w:rPr>
        <w:t xml:space="preserve">La </w:t>
      </w:r>
      <w:r w:rsidR="002B55FD">
        <w:rPr>
          <w:rFonts w:cs="Arial"/>
        </w:rPr>
        <w:t>Fondazione</w:t>
      </w:r>
      <w:r>
        <w:rPr>
          <w:rFonts w:cs="Arial"/>
        </w:rPr>
        <w:t xml:space="preserve"> e le proprie risorse si impegnano a: </w:t>
      </w:r>
    </w:p>
    <w:p w14:paraId="4F1B5BC5" w14:textId="77777777" w:rsidR="009B45E9" w:rsidRPr="00D73881" w:rsidRDefault="009B45E9" w:rsidP="009B45E9">
      <w:pPr>
        <w:numPr>
          <w:ilvl w:val="0"/>
          <w:numId w:val="21"/>
        </w:numPr>
        <w:autoSpaceDE w:val="0"/>
        <w:autoSpaceDN w:val="0"/>
        <w:spacing w:line="276" w:lineRule="auto"/>
        <w:ind w:left="714" w:hanging="357"/>
        <w:rPr>
          <w:rFonts w:cs="Arial"/>
        </w:rPr>
      </w:pPr>
      <w:r w:rsidRPr="00D73881">
        <w:rPr>
          <w:rFonts w:cs="Arial"/>
        </w:rPr>
        <w:t>operare un processo di selezione, valutazione e gestione dei fornitori per il conseguimento del bene aziendale</w:t>
      </w:r>
      <w:r>
        <w:rPr>
          <w:rFonts w:cs="Arial"/>
        </w:rPr>
        <w:t>;</w:t>
      </w:r>
      <w:r w:rsidRPr="00D73881">
        <w:rPr>
          <w:rFonts w:cs="Arial"/>
        </w:rPr>
        <w:t xml:space="preserve"> </w:t>
      </w:r>
    </w:p>
    <w:p w14:paraId="679C8615" w14:textId="77777777" w:rsidR="009B45E9" w:rsidRPr="00D73881" w:rsidRDefault="009B45E9" w:rsidP="009B45E9">
      <w:pPr>
        <w:numPr>
          <w:ilvl w:val="0"/>
          <w:numId w:val="21"/>
        </w:numPr>
        <w:autoSpaceDE w:val="0"/>
        <w:autoSpaceDN w:val="0"/>
        <w:spacing w:line="276" w:lineRule="auto"/>
        <w:ind w:left="714" w:hanging="357"/>
        <w:rPr>
          <w:rFonts w:cs="Arial"/>
        </w:rPr>
      </w:pPr>
      <w:r>
        <w:rPr>
          <w:rFonts w:cs="Arial"/>
        </w:rPr>
        <w:t>v</w:t>
      </w:r>
      <w:r w:rsidRPr="00D73881">
        <w:rPr>
          <w:rFonts w:cs="Arial"/>
        </w:rPr>
        <w:t>alutare e selezionare i fornitori in funzione del servizio offerto, inteso come competenza, qualità, precisione nel servizio ed economicità</w:t>
      </w:r>
      <w:r>
        <w:rPr>
          <w:rFonts w:cs="Arial"/>
        </w:rPr>
        <w:t>;</w:t>
      </w:r>
      <w:r w:rsidRPr="00D73881">
        <w:rPr>
          <w:rFonts w:cs="Arial"/>
        </w:rPr>
        <w:t xml:space="preserve"> </w:t>
      </w:r>
    </w:p>
    <w:p w14:paraId="7AD0B495" w14:textId="77777777" w:rsidR="009B45E9" w:rsidRPr="00D73881" w:rsidRDefault="009B45E9" w:rsidP="009B45E9">
      <w:pPr>
        <w:numPr>
          <w:ilvl w:val="0"/>
          <w:numId w:val="21"/>
        </w:numPr>
        <w:autoSpaceDE w:val="0"/>
        <w:autoSpaceDN w:val="0"/>
        <w:spacing w:line="276" w:lineRule="auto"/>
        <w:ind w:left="714" w:hanging="357"/>
        <w:rPr>
          <w:rFonts w:cs="Arial"/>
        </w:rPr>
      </w:pPr>
      <w:r>
        <w:rPr>
          <w:rFonts w:cs="Arial"/>
        </w:rPr>
        <w:t>v</w:t>
      </w:r>
      <w:r w:rsidRPr="00D73881">
        <w:rPr>
          <w:rFonts w:cs="Arial"/>
        </w:rPr>
        <w:t>alutare e selezionare in base alla capacità di rispe</w:t>
      </w:r>
      <w:r>
        <w:rPr>
          <w:rFonts w:cs="Arial"/>
        </w:rPr>
        <w:t xml:space="preserve">ttare gli accordi contrattuali, nell’assenza di conflitti di </w:t>
      </w:r>
      <w:r w:rsidRPr="00D73881">
        <w:rPr>
          <w:rFonts w:cs="Arial"/>
        </w:rPr>
        <w:t>interesse, in funzione dell’applicazione delle leggi e in funzione dell’adozione di comportamenti aziendali orientati alla responsabilità sociale dell’impresa</w:t>
      </w:r>
      <w:r>
        <w:rPr>
          <w:rFonts w:cs="Arial"/>
        </w:rPr>
        <w:t>;</w:t>
      </w:r>
      <w:r w:rsidRPr="00D73881">
        <w:rPr>
          <w:rFonts w:cs="Arial"/>
        </w:rPr>
        <w:t xml:space="preserve"> </w:t>
      </w:r>
    </w:p>
    <w:p w14:paraId="33ACB9FB" w14:textId="77777777" w:rsidR="009B45E9" w:rsidRPr="00D73881" w:rsidRDefault="009B45E9" w:rsidP="009B45E9">
      <w:pPr>
        <w:numPr>
          <w:ilvl w:val="0"/>
          <w:numId w:val="21"/>
        </w:numPr>
        <w:autoSpaceDE w:val="0"/>
        <w:autoSpaceDN w:val="0"/>
        <w:spacing w:line="276" w:lineRule="auto"/>
        <w:ind w:left="714" w:hanging="357"/>
        <w:rPr>
          <w:rFonts w:cs="Arial"/>
        </w:rPr>
      </w:pPr>
      <w:r>
        <w:rPr>
          <w:rFonts w:cs="Arial"/>
        </w:rPr>
        <w:t>v</w:t>
      </w:r>
      <w:r w:rsidRPr="00D73881">
        <w:rPr>
          <w:rFonts w:cs="Arial"/>
        </w:rPr>
        <w:t>alutare e selezionare in base alla capacità di innovazione e alla capacità di essere partner nello sviluppo aziendale</w:t>
      </w:r>
      <w:r>
        <w:rPr>
          <w:rFonts w:cs="Arial"/>
        </w:rPr>
        <w:t>;</w:t>
      </w:r>
      <w:r w:rsidRPr="00D73881">
        <w:rPr>
          <w:rFonts w:cs="Arial"/>
        </w:rPr>
        <w:t xml:space="preserve"> </w:t>
      </w:r>
    </w:p>
    <w:p w14:paraId="0467A3C9" w14:textId="77777777" w:rsidR="009B45E9" w:rsidRPr="00D73881" w:rsidRDefault="009B45E9" w:rsidP="009B45E9">
      <w:pPr>
        <w:numPr>
          <w:ilvl w:val="0"/>
          <w:numId w:val="21"/>
        </w:numPr>
        <w:autoSpaceDE w:val="0"/>
        <w:autoSpaceDN w:val="0"/>
        <w:spacing w:line="276" w:lineRule="auto"/>
        <w:ind w:left="714" w:hanging="357"/>
        <w:rPr>
          <w:rFonts w:cs="Arial"/>
        </w:rPr>
      </w:pPr>
      <w:r>
        <w:rPr>
          <w:rFonts w:cs="Arial"/>
        </w:rPr>
        <w:t>n</w:t>
      </w:r>
      <w:r w:rsidRPr="00D73881">
        <w:rPr>
          <w:rFonts w:cs="Arial"/>
        </w:rPr>
        <w:t xml:space="preserve">on accettare denaro o regali offerti da parte di soggetti esterni o di chi è o intende diventare fornitore </w:t>
      </w:r>
      <w:r>
        <w:rPr>
          <w:rFonts w:cs="Arial"/>
        </w:rPr>
        <w:t xml:space="preserve">di FONDAZIONE SAN FILIPPO NERI </w:t>
      </w:r>
      <w:r w:rsidRPr="00D73881">
        <w:rPr>
          <w:rFonts w:cs="Arial"/>
        </w:rPr>
        <w:t>se non quelli di valore simbolico</w:t>
      </w:r>
      <w:r>
        <w:rPr>
          <w:rFonts w:cs="Arial"/>
        </w:rPr>
        <w:t>;</w:t>
      </w:r>
      <w:r w:rsidRPr="00D73881">
        <w:rPr>
          <w:rFonts w:cs="Arial"/>
        </w:rPr>
        <w:t xml:space="preserve"> </w:t>
      </w:r>
    </w:p>
    <w:p w14:paraId="17030215" w14:textId="77777777" w:rsidR="009B45E9" w:rsidRPr="00D73881" w:rsidRDefault="009B45E9" w:rsidP="009B45E9">
      <w:pPr>
        <w:numPr>
          <w:ilvl w:val="0"/>
          <w:numId w:val="21"/>
        </w:numPr>
        <w:autoSpaceDE w:val="0"/>
        <w:autoSpaceDN w:val="0"/>
        <w:spacing w:line="276" w:lineRule="auto"/>
        <w:ind w:left="714" w:hanging="357"/>
        <w:rPr>
          <w:rFonts w:cs="Arial"/>
        </w:rPr>
      </w:pPr>
      <w:r>
        <w:rPr>
          <w:rFonts w:cs="Arial"/>
        </w:rPr>
        <w:t>n</w:t>
      </w:r>
      <w:r w:rsidRPr="00D73881">
        <w:rPr>
          <w:rFonts w:cs="Arial"/>
        </w:rPr>
        <w:t>el caso in cui un fornitore intenda comunqu</w:t>
      </w:r>
      <w:r>
        <w:rPr>
          <w:rFonts w:cs="Arial"/>
        </w:rPr>
        <w:t>e fare un regalo</w:t>
      </w:r>
      <w:r w:rsidRPr="00D73881">
        <w:rPr>
          <w:rFonts w:cs="Arial"/>
        </w:rPr>
        <w:t xml:space="preserve">, andrà riferito immediatamente al responsabile di funzione al fine di determinarne la destinazione più confacente alle </w:t>
      </w:r>
      <w:r w:rsidRPr="009D4BEA">
        <w:rPr>
          <w:rFonts w:cs="Arial"/>
          <w:i/>
        </w:rPr>
        <w:t>policy</w:t>
      </w:r>
      <w:r w:rsidRPr="00D73881">
        <w:rPr>
          <w:rFonts w:cs="Arial"/>
        </w:rPr>
        <w:t xml:space="preserve"> aziendali. </w:t>
      </w:r>
    </w:p>
    <w:p w14:paraId="69738B9C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10BFD16B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>L’adesione ai principi sopraindicati è garantita dall’adozione e rispetto di procedure interne in tema di acquisti e selezione dei fornitori.</w:t>
      </w:r>
    </w:p>
    <w:p w14:paraId="29D19F02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>I fornitori sono sensibilizzati a svolgere la loro attività seguendo standard di condotta coerenti con quelli indicati nel Codice. In particolare, essi devono assicurare serietà nel business, rispettare i diritti dei propri lavoratori, investire in qualità e gestire in modo responsabile gli impatti ambientali e sociali.</w:t>
      </w:r>
    </w:p>
    <w:p w14:paraId="69CDDED9" w14:textId="77777777" w:rsidR="009B45E9" w:rsidRPr="00AC0C31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Con riferimento ai Fornitori, è fatto divieto a chiunque intrattenga rapporti con gli stessi di richiedere doni (non solo sotto forma di somme in denaro, ma anche beni), benefici o altre utilità, al fine di agevolare la loro posizione lavorativa nei confronti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, a scapito di altri e con il nocumento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medesima.</w:t>
      </w:r>
    </w:p>
    <w:p w14:paraId="19EB23D8" w14:textId="77777777" w:rsidR="009B45E9" w:rsidRPr="00C367AA" w:rsidRDefault="009B45E9" w:rsidP="009B45E9">
      <w:pPr>
        <w:spacing w:line="276" w:lineRule="auto"/>
        <w:rPr>
          <w:rFonts w:cs="Arial"/>
          <w:b/>
        </w:rPr>
      </w:pPr>
    </w:p>
    <w:p w14:paraId="6CCAD65B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>Articolo 1</w:t>
      </w:r>
      <w:r>
        <w:rPr>
          <w:rFonts w:cs="Arial"/>
          <w:b/>
        </w:rPr>
        <w:t>9</w:t>
      </w:r>
      <w:r w:rsidRPr="00C367AA">
        <w:rPr>
          <w:rFonts w:cs="Arial"/>
          <w:b/>
        </w:rPr>
        <w:t>: RAPPORTI CON LA PUBBLICA AMMINISTRAZIONE</w:t>
      </w:r>
    </w:p>
    <w:p w14:paraId="3C8E4670" w14:textId="77777777" w:rsidR="009B45E9" w:rsidRPr="00C367AA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individua e definisce i canali di comunicazione con tutti gli interlocutori della Pubblica Amministrazione (a titolo meramente esemplificativo, i Ministeri, l’Autorità Garante della Concorrenza e del Mercato, l’Autorità per le Garanzie nelle Comunicazioni, l’Autorità Garante per la protezione dei dati personali, l’Agenzia delle Entrate…) sia a livello locale, sia a livello nazionale ed internazionale.</w:t>
      </w:r>
    </w:p>
    <w:p w14:paraId="39310763" w14:textId="77777777" w:rsidR="009B45E9" w:rsidRPr="00C367AA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In particolare, l’assunzione di impegni nei confronti della Pubblica Amministrazione (di seguito, anche PA) è riservata alle funzioni aziendali a ciò preposte ed autorizzate, le quali sono tenute ad assolvere ai propri compiti con integri</w:t>
      </w:r>
      <w:r>
        <w:rPr>
          <w:rFonts w:cs="Arial"/>
        </w:rPr>
        <w:t xml:space="preserve">tà, indipendenza e correttezza. </w:t>
      </w:r>
      <w:r w:rsidRPr="00C367AA">
        <w:rPr>
          <w:rFonts w:cs="Arial"/>
        </w:rPr>
        <w:t>I rapporti sono altresì improntati alla massima collaborazione, dovendo in ogni caso evitare di ostacolarne l’attività istituzionale e sono svolti preservando, nelle relazioni intrattenute con le stesse, corretti ambiti di reciproca indipendenza evitando ogni azione o atteggiamento che possa essere interpretato quale tentativo di influenzarne impropriamente le decisioni.</w:t>
      </w:r>
    </w:p>
    <w:p w14:paraId="28F52C7F" w14:textId="77777777" w:rsidR="009B45E9" w:rsidRDefault="009B45E9" w:rsidP="009B45E9">
      <w:pPr>
        <w:tabs>
          <w:tab w:val="num" w:pos="360"/>
        </w:tabs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Con riferimento ai rapporti con la PA, è fatto vietato ai Destinatari di promettere od offrire a Pubblici Ufficiali ovvero Incaricati di Pubblico Servizio, o a dipendenti in genere della Pubblica Amministrazione doni (non solo sotto forma di somme in denaro, ma anche beni), benefici o altre utilità per promuovere o favorire gli interessi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in sede di assunzione di impegni e/o di gestione dei rapporti di qualsivoglia natura con la Pubblica Amministrazione. </w:t>
      </w:r>
    </w:p>
    <w:p w14:paraId="60B8BB35" w14:textId="77777777" w:rsidR="009B45E9" w:rsidRDefault="009B45E9" w:rsidP="009B45E9">
      <w:pPr>
        <w:tabs>
          <w:tab w:val="num" w:pos="360"/>
        </w:tabs>
        <w:autoSpaceDE w:val="0"/>
        <w:autoSpaceDN w:val="0"/>
        <w:spacing w:line="276" w:lineRule="auto"/>
        <w:rPr>
          <w:rFonts w:cs="Arial"/>
        </w:rPr>
      </w:pPr>
    </w:p>
    <w:p w14:paraId="29F2CD80" w14:textId="77777777" w:rsidR="009B45E9" w:rsidRPr="00C367AA" w:rsidRDefault="009B45E9" w:rsidP="009B45E9">
      <w:pPr>
        <w:tabs>
          <w:tab w:val="num" w:pos="360"/>
        </w:tabs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In particolare, è vietato:</w:t>
      </w:r>
    </w:p>
    <w:p w14:paraId="62C27AE5" w14:textId="77777777" w:rsidR="009B45E9" w:rsidRPr="00C367AA" w:rsidRDefault="009B45E9" w:rsidP="009B45E9">
      <w:pPr>
        <w:widowControl/>
        <w:numPr>
          <w:ilvl w:val="0"/>
          <w:numId w:val="22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offrire ai soggetti sopra citati, anche in occasioni di festività, omaggi fatta eccezione per regalie di valore simbolico direttamente ascrivibili a normali relazioni di cortesia commerciale e, comunque, tali da non poter ingenerare, nell’altra parte ovvero in un terzo estraneo ed imparziale, l’impressione che esse siano finalizzate ad acquisire dalla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o concedere alla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indebiti vantaggi, ovvero tali da ingenerare comunque l’impressione di illegalità o immoralità;</w:t>
      </w:r>
    </w:p>
    <w:p w14:paraId="59F18366" w14:textId="77777777" w:rsidR="009B45E9" w:rsidRPr="00C367AA" w:rsidRDefault="009B45E9" w:rsidP="009B45E9">
      <w:pPr>
        <w:widowControl/>
        <w:numPr>
          <w:ilvl w:val="0"/>
          <w:numId w:val="22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esaminare o proporre strumentalmente opportunità di impiego di dipendenti della Pubblica Amministrazione (o parenti ed affini) e/o opportunità commerciali di qualsiasi altro genere che potrebbero indebitamente avvantaggiarli, al di fuori dell’ordinario trattamento riservato alla clientela;</w:t>
      </w:r>
    </w:p>
    <w:p w14:paraId="214AC296" w14:textId="77777777" w:rsidR="009B45E9" w:rsidRPr="00C367AA" w:rsidRDefault="009B45E9" w:rsidP="009B45E9">
      <w:pPr>
        <w:widowControl/>
        <w:numPr>
          <w:ilvl w:val="0"/>
          <w:numId w:val="22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effettuare spese di rappresentanza ingiustificate, o non previste contrattualmente, e con finalità diverse dalla mera promozione dell’immagine aziendale; </w:t>
      </w:r>
    </w:p>
    <w:p w14:paraId="4C17C8DC" w14:textId="77777777" w:rsidR="009B45E9" w:rsidRPr="00C367AA" w:rsidRDefault="009B45E9" w:rsidP="009B45E9">
      <w:pPr>
        <w:widowControl/>
        <w:numPr>
          <w:ilvl w:val="0"/>
          <w:numId w:val="22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fornire o promettere di fornire, sollecitare od ottenere informazioni e/o documenti riservati o comunque tali da poter compromettere l’integrità o la reputazione di una o entrambe le parti;</w:t>
      </w:r>
    </w:p>
    <w:p w14:paraId="47818DFE" w14:textId="77777777" w:rsidR="009B45E9" w:rsidRPr="00C367AA" w:rsidRDefault="009B45E9" w:rsidP="009B45E9">
      <w:pPr>
        <w:widowControl/>
        <w:numPr>
          <w:ilvl w:val="0"/>
          <w:numId w:val="22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favorire, nei processi d’acquisto, fornitori e sub-fornitori solo perché indicati dai dipendenti stessi della Pubblica Amministrazione come condizione per lo svolgimento successivo delle attività;</w:t>
      </w:r>
    </w:p>
    <w:p w14:paraId="50311C98" w14:textId="77777777" w:rsidR="009B45E9" w:rsidRPr="00C367AA" w:rsidRDefault="009B45E9" w:rsidP="009B45E9">
      <w:pPr>
        <w:widowControl/>
        <w:numPr>
          <w:ilvl w:val="0"/>
          <w:numId w:val="22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esibire scientemente documenti falsi o contenenti dati falsi o alterati, sottrarre o omettere documenti, omettere informazioni dovute, al fine di orientare indebitamente a favore proprio o della propria clientela le decisioni della Pubblica Amministrazione;</w:t>
      </w:r>
    </w:p>
    <w:p w14:paraId="0722CC76" w14:textId="77777777" w:rsidR="009B45E9" w:rsidRPr="00C367AA" w:rsidRDefault="009B45E9" w:rsidP="009B45E9">
      <w:pPr>
        <w:widowControl/>
        <w:numPr>
          <w:ilvl w:val="0"/>
          <w:numId w:val="22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tenere una condotta ingannevole che possa indurre la Pubblica Amministrazione in errore nella valutazione tecnico-economica dei prodotti e servizi offerti/forniti, o influenzare indebitamente la decisione della Pubblica Amministrazione;</w:t>
      </w:r>
    </w:p>
    <w:p w14:paraId="5D0A8B27" w14:textId="77777777" w:rsidR="009B45E9" w:rsidRDefault="009B45E9" w:rsidP="009B45E9">
      <w:pPr>
        <w:widowControl/>
        <w:numPr>
          <w:ilvl w:val="0"/>
          <w:numId w:val="22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utilizzare o presentare dichiarazioni o documenti falsi o attestanti cose non vere ovvero omettere informazioni dovute, per conseguire in modo indebito contributi, finanziamenti, mutui agevolati o altre erogazioni dello stesso tipo da parte dello Stato, delle Comunità europee o di altri enti pubblici</w:t>
      </w:r>
      <w:r>
        <w:rPr>
          <w:rFonts w:cs="Arial"/>
        </w:rPr>
        <w:t>;</w:t>
      </w:r>
    </w:p>
    <w:p w14:paraId="78895186" w14:textId="77777777" w:rsidR="009B45E9" w:rsidRPr="005932BC" w:rsidRDefault="009B45E9" w:rsidP="009B45E9">
      <w:pPr>
        <w:widowControl/>
        <w:numPr>
          <w:ilvl w:val="0"/>
          <w:numId w:val="22"/>
        </w:numPr>
        <w:autoSpaceDE w:val="0"/>
        <w:autoSpaceDN w:val="0"/>
        <w:spacing w:line="276" w:lineRule="auto"/>
        <w:rPr>
          <w:rFonts w:cs="Arial"/>
        </w:rPr>
      </w:pPr>
      <w:r w:rsidRPr="005932BC">
        <w:rPr>
          <w:rFonts w:cs="Arial"/>
        </w:rPr>
        <w:t>offrire, richiedere o ricevere tangenti, nonché commettere atti di corruzione;</w:t>
      </w:r>
    </w:p>
    <w:p w14:paraId="47097345" w14:textId="77777777" w:rsidR="009B45E9" w:rsidRPr="006F2F66" w:rsidRDefault="009B45E9" w:rsidP="009B45E9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932BC">
        <w:rPr>
          <w:rFonts w:ascii="Arial" w:hAnsi="Arial" w:cs="Arial"/>
        </w:rPr>
        <w:t>sfruttare una relazione con un soggetto pubblico, o comunque con un soggetto che abbia, a sua volta, o millanti rapporti con esponenti della pubblica amministrazione, al fine di ottenere vantaggi indebiti.</w:t>
      </w:r>
    </w:p>
    <w:p w14:paraId="509805FE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</w:p>
    <w:p w14:paraId="732AB8A3" w14:textId="77777777" w:rsidR="009B45E9" w:rsidRPr="00C367AA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 xml:space="preserve">I Destinatari sono tenuti a verificare che le erogazioni pubbliche, i contributi o i finanziamenti agevolati, erogati in favore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>, siano utilizzati per lo svolgimento delle attività o la realizzazione delle iniziative per le quali sono stati concessi; qualsiasi utilizzo diverso da quello per il quale sono stati erogati è vietato.</w:t>
      </w:r>
    </w:p>
    <w:p w14:paraId="48FA3D79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</w:p>
    <w:p w14:paraId="43153954" w14:textId="77777777" w:rsidR="009B45E9" w:rsidRPr="00C367AA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Chiunque riceva richieste esplicite o implicite o proposte di benefici di qualsiasi natura da Pubblici Ufficiali ovvero Incaricati di Pubblico Servizio deve immediatamente:</w:t>
      </w:r>
    </w:p>
    <w:p w14:paraId="20451459" w14:textId="77777777" w:rsidR="009B45E9" w:rsidRPr="00C367AA" w:rsidRDefault="009B45E9" w:rsidP="009B45E9">
      <w:pPr>
        <w:widowControl/>
        <w:numPr>
          <w:ilvl w:val="0"/>
          <w:numId w:val="23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sospendere ogni rapporto con gli stessi;</w:t>
      </w:r>
    </w:p>
    <w:p w14:paraId="152A6317" w14:textId="77777777" w:rsidR="009B45E9" w:rsidRPr="00C367AA" w:rsidRDefault="009B45E9" w:rsidP="009B45E9">
      <w:pPr>
        <w:widowControl/>
        <w:numPr>
          <w:ilvl w:val="0"/>
          <w:numId w:val="23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riferire l’accaduto al suo diretto proprio superiore ed informare per iscritto l’Organismo di Vigilanza.</w:t>
      </w:r>
    </w:p>
    <w:p w14:paraId="16282B25" w14:textId="77777777" w:rsidR="009B45E9" w:rsidRDefault="009B45E9" w:rsidP="009B45E9">
      <w:pPr>
        <w:spacing w:line="276" w:lineRule="auto"/>
        <w:rPr>
          <w:rFonts w:cs="Arial"/>
        </w:rPr>
      </w:pPr>
    </w:p>
    <w:p w14:paraId="1E0BF05A" w14:textId="77777777" w:rsidR="009B45E9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In relazione ai rapporti con le Autorità di Vigilanza, nazionali, comunitarie ed estere e, in particolare, nello svolgimento delle comunicazioni e segnalazioni di tipo periodico, 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garantisce la completezza e l’integrità delle notizie fornite e l’oggettività delle valutazioni, ricercando la tempestività degli adempimenti ad essa richiesti dalla P.A. Inoltre, i rapporti con le Autorità di Vigilanza sono altresì improntati alla massima collaborazione, evitando, in ogni caso, di ostacolarne l’attività istituzionale.</w:t>
      </w:r>
    </w:p>
    <w:p w14:paraId="4B10723A" w14:textId="77777777" w:rsidR="009B45E9" w:rsidRDefault="009B45E9" w:rsidP="009B45E9">
      <w:pPr>
        <w:spacing w:line="276" w:lineRule="auto"/>
        <w:rPr>
          <w:rFonts w:cs="Arial"/>
          <w:highlight w:val="yellow"/>
        </w:rPr>
      </w:pPr>
    </w:p>
    <w:p w14:paraId="50FB0A7D" w14:textId="77777777" w:rsidR="009B45E9" w:rsidRPr="006F2F66" w:rsidRDefault="009B45E9" w:rsidP="009B45E9">
      <w:pPr>
        <w:spacing w:line="276" w:lineRule="auto"/>
        <w:rPr>
          <w:rFonts w:cs="Arial"/>
        </w:rPr>
      </w:pPr>
      <w:r>
        <w:rPr>
          <w:rFonts w:cs="Arial"/>
        </w:rPr>
        <w:t>Nell’ambito dei rapporti con l’amministrazione fiscale – anche in fase di verifica – deve essere serbata la massima collaborazione e trasparenza.</w:t>
      </w:r>
    </w:p>
    <w:p w14:paraId="49CE3B12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07BCFD54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Articolo 20</w:t>
      </w:r>
      <w:r w:rsidRPr="00C367AA">
        <w:rPr>
          <w:rFonts w:cs="Arial"/>
          <w:b/>
        </w:rPr>
        <w:t>: RAPPORTI CON I MASS MEDIA</w:t>
      </w:r>
    </w:p>
    <w:p w14:paraId="784F468B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riconosce il fondamentale ruolo informativo svolto dai Mass Media verso il pubblico. A tale scopo, si impegna a collaborare pienamente con tutti gli organi di informazione, senza discriminazioni, nel rispetto dei reciproci ruoli. Le comunicazioni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verso qualunque Organo di informazione devono essere veritiere, chiare, trasparenti, non ambigue o strumentali; esse, inoltre, devono essere coerenti, omogenee ed accurate, conformi alle politiche e ai programmi aziendali. </w:t>
      </w:r>
    </w:p>
    <w:p w14:paraId="14524A32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>I rapporti con la stampa e con gli altri mezzi di comunicazione di massa sono riservati agli organi e alle funzioni aziendali preposte.</w:t>
      </w:r>
    </w:p>
    <w:p w14:paraId="33F511D8" w14:textId="77777777" w:rsidR="009B45E9" w:rsidRPr="00C367AA" w:rsidRDefault="009B45E9" w:rsidP="009B45E9">
      <w:pPr>
        <w:spacing w:line="276" w:lineRule="auto"/>
        <w:rPr>
          <w:rFonts w:cs="Arial"/>
        </w:rPr>
      </w:pPr>
      <w:r>
        <w:rPr>
          <w:rFonts w:cs="Arial"/>
        </w:rPr>
        <w:t>Allo scopo di garantire un’</w:t>
      </w:r>
      <w:r w:rsidRPr="00C367AA">
        <w:rPr>
          <w:rFonts w:cs="Arial"/>
        </w:rPr>
        <w:t xml:space="preserve">informazione univoca e supportare coloro che entrano in contatto con i mezzi di informazione, le dichiarazioni rese per conto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devono essere sottoposte alla preventiva autorizzazione degli organi e delle funzioni aziendali competenti.</w:t>
      </w:r>
    </w:p>
    <w:p w14:paraId="5BBA4F5A" w14:textId="77777777" w:rsidR="009B45E9" w:rsidRPr="00C367AA" w:rsidRDefault="009B45E9" w:rsidP="009B45E9">
      <w:pPr>
        <w:spacing w:line="276" w:lineRule="auto"/>
        <w:rPr>
          <w:rFonts w:cs="Arial"/>
        </w:rPr>
      </w:pPr>
      <w:r w:rsidRPr="00C367AA">
        <w:rPr>
          <w:rFonts w:cs="Arial"/>
        </w:rPr>
        <w:t xml:space="preserve">La promozione della </w:t>
      </w:r>
      <w:r w:rsidR="002B55FD">
        <w:rPr>
          <w:rFonts w:cs="Arial"/>
        </w:rPr>
        <w:t>Fondazione</w:t>
      </w:r>
      <w:r w:rsidRPr="00C367AA">
        <w:rPr>
          <w:rFonts w:cs="Arial"/>
        </w:rPr>
        <w:t xml:space="preserve"> rispetta i valori etici di cui al presente Codice, ripudiando l’utilizzo di messaggi volgari od offensivi. La </w:t>
      </w:r>
      <w:r w:rsidR="002B55FD">
        <w:rPr>
          <w:rFonts w:cs="Arial"/>
        </w:rPr>
        <w:t>Fondazione</w:t>
      </w:r>
      <w:r>
        <w:rPr>
          <w:rFonts w:cs="Arial"/>
        </w:rPr>
        <w:t xml:space="preserve"> cura che le </w:t>
      </w:r>
      <w:r w:rsidRPr="00C367AA">
        <w:rPr>
          <w:rFonts w:cs="Arial"/>
        </w:rPr>
        <w:t>informazioni pubblicate sul sito web istituzionali in modo da renderlo uno strumento completo, efficace ed in linea con le aspettative del mercato.</w:t>
      </w:r>
    </w:p>
    <w:bookmarkEnd w:id="8"/>
    <w:p w14:paraId="15831F44" w14:textId="77777777" w:rsidR="009B45E9" w:rsidRPr="00C367AA" w:rsidRDefault="009B45E9" w:rsidP="009B45E9">
      <w:pPr>
        <w:spacing w:line="276" w:lineRule="auto"/>
        <w:ind w:left="420"/>
        <w:rPr>
          <w:rFonts w:cs="Arial"/>
        </w:rPr>
      </w:pPr>
    </w:p>
    <w:p w14:paraId="625338EF" w14:textId="77777777" w:rsidR="009B45E9" w:rsidRPr="00907698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Articolo 21</w:t>
      </w:r>
      <w:r w:rsidRPr="00907698">
        <w:rPr>
          <w:rFonts w:cs="Arial"/>
          <w:b/>
        </w:rPr>
        <w:t>: RAPPORTI CON LA CONCORRENZA</w:t>
      </w:r>
    </w:p>
    <w:p w14:paraId="2DBC22BC" w14:textId="77777777" w:rsidR="009B45E9" w:rsidRPr="00907698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 w:rsidRPr="00907698">
        <w:rPr>
          <w:rFonts w:cs="Arial"/>
        </w:rPr>
        <w:t xml:space="preserve">È di fondamentale importanza che il mercato sia basato su una corretta concorrenza. La </w:t>
      </w:r>
      <w:r w:rsidR="002B55FD">
        <w:rPr>
          <w:rFonts w:cs="Arial"/>
        </w:rPr>
        <w:t>Fondazione</w:t>
      </w:r>
      <w:r w:rsidRPr="00907698">
        <w:rPr>
          <w:rFonts w:cs="Arial"/>
        </w:rPr>
        <w:t xml:space="preserve"> e i suoi collaboratori sono perciò impegnati alla massima osservanza delle leggi in materia di tutela della concorrenza e del mercato in qualsiasi giurisdizione.</w:t>
      </w:r>
    </w:p>
    <w:p w14:paraId="258D4E15" w14:textId="77777777" w:rsidR="009B45E9" w:rsidRPr="00907698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 w:rsidRPr="00907698">
        <w:rPr>
          <w:rFonts w:cs="Arial"/>
        </w:rPr>
        <w:t xml:space="preserve">Nessun collaboratore può essere coinvolto in iniziative o contatti con concorrenti (es. accordi su prezzi) che possano apparire come violazione delle normative a tutela della concorrenza e del mercato. </w:t>
      </w:r>
    </w:p>
    <w:p w14:paraId="38F92F8E" w14:textId="77777777" w:rsidR="009B45E9" w:rsidRPr="00907698" w:rsidRDefault="009B45E9" w:rsidP="009B45E9">
      <w:pPr>
        <w:autoSpaceDE w:val="0"/>
        <w:autoSpaceDN w:val="0"/>
        <w:spacing w:line="276" w:lineRule="auto"/>
        <w:rPr>
          <w:rFonts w:cs="Arial"/>
          <w:color w:val="000000"/>
        </w:rPr>
      </w:pPr>
      <w:r w:rsidRPr="00907698">
        <w:rPr>
          <w:rFonts w:cs="Arial"/>
        </w:rPr>
        <w:t xml:space="preserve">Nella sua attività, la </w:t>
      </w:r>
      <w:r w:rsidR="002B55FD">
        <w:rPr>
          <w:rFonts w:cs="Arial"/>
        </w:rPr>
        <w:t>Fondazione</w:t>
      </w:r>
      <w:r w:rsidRPr="00907698">
        <w:rPr>
          <w:rFonts w:cs="Arial"/>
        </w:rPr>
        <w:t xml:space="preserve"> pone come primario requisito il rispetto della normativa </w:t>
      </w:r>
      <w:r w:rsidRPr="00907698">
        <w:rPr>
          <w:rFonts w:cs="Arial"/>
          <w:i/>
        </w:rPr>
        <w:t>Antitrust</w:t>
      </w:r>
      <w:r w:rsidRPr="00907698">
        <w:rPr>
          <w:rFonts w:cs="Arial"/>
        </w:rPr>
        <w:t xml:space="preserve"> nella prospettiva di garantire</w:t>
      </w:r>
      <w:r w:rsidRPr="00907698">
        <w:rPr>
          <w:rFonts w:cs="Arial"/>
          <w:color w:val="000000"/>
        </w:rPr>
        <w:t xml:space="preserve"> il corretto funzionamento delle dinamiche concorrenziali nei mercati, l’efficienza economica e, conseguentemente, processi virtuosi di innovazione e riduzione di prezzi di beni e servizi tali da assicurare alla collettività il massimo benessere perseguibile. </w:t>
      </w:r>
    </w:p>
    <w:p w14:paraId="4AA22FB4" w14:textId="77777777" w:rsidR="009B45E9" w:rsidRPr="00907698" w:rsidRDefault="009B45E9" w:rsidP="009B45E9">
      <w:pPr>
        <w:autoSpaceDE w:val="0"/>
        <w:autoSpaceDN w:val="0"/>
        <w:spacing w:line="276" w:lineRule="auto"/>
        <w:rPr>
          <w:rFonts w:cs="Arial"/>
          <w:color w:val="000000"/>
        </w:rPr>
      </w:pPr>
      <w:r w:rsidRPr="00907698">
        <w:rPr>
          <w:rFonts w:cs="Arial"/>
          <w:color w:val="000000"/>
        </w:rPr>
        <w:t>Per tale ragione, sono vietati tutti quei comportamenti e quelle condotte di imprese che, riducendo la pressione concorrenziale attraverso operazioni di concentrazione, abusi di posizione dominante o cartelli, possano impedire o ostacolare il processo competitivo tra gli</w:t>
      </w:r>
      <w:r>
        <w:rPr>
          <w:rFonts w:cs="Arial"/>
          <w:color w:val="000000"/>
        </w:rPr>
        <w:t xml:space="preserve"> operatori attivi nel mercato. </w:t>
      </w:r>
    </w:p>
    <w:p w14:paraId="4B0CF36B" w14:textId="77777777" w:rsidR="009B45E9" w:rsidRPr="00907698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 w:rsidRPr="00907698">
        <w:rPr>
          <w:rFonts w:cs="Arial"/>
        </w:rPr>
        <w:t xml:space="preserve">Più in particolare, sono vietati: </w:t>
      </w:r>
    </w:p>
    <w:p w14:paraId="4AE32058" w14:textId="77777777" w:rsidR="009B45E9" w:rsidRPr="00907698" w:rsidRDefault="009B45E9" w:rsidP="009B45E9">
      <w:pPr>
        <w:numPr>
          <w:ilvl w:val="0"/>
          <w:numId w:val="33"/>
        </w:numPr>
        <w:autoSpaceDE w:val="0"/>
        <w:autoSpaceDN w:val="0"/>
        <w:spacing w:line="276" w:lineRule="auto"/>
        <w:rPr>
          <w:rFonts w:cs="Arial"/>
          <w:color w:val="000000"/>
        </w:rPr>
      </w:pPr>
      <w:r w:rsidRPr="00907698">
        <w:rPr>
          <w:rFonts w:cs="Arial"/>
          <w:color w:val="000000"/>
        </w:rPr>
        <w:t>le intese (accordi, pratiche concordate fra imprese concorrenti e decisioni di associazioni di imprese) che abbiano come oggetto o effetto, di impedire, restringere o falsare la concorrenza nel mercato rilevante;</w:t>
      </w:r>
    </w:p>
    <w:p w14:paraId="065CACF5" w14:textId="77777777" w:rsidR="009B45E9" w:rsidRPr="00907698" w:rsidRDefault="009B45E9" w:rsidP="009B45E9">
      <w:pPr>
        <w:numPr>
          <w:ilvl w:val="0"/>
          <w:numId w:val="33"/>
        </w:numPr>
        <w:spacing w:line="276" w:lineRule="auto"/>
        <w:rPr>
          <w:rFonts w:cs="Arial"/>
        </w:rPr>
      </w:pPr>
      <w:r w:rsidRPr="00907698">
        <w:rPr>
          <w:rFonts w:cs="Arial"/>
        </w:rPr>
        <w:t xml:space="preserve">lo sfruttamento abusivo di una posizione dominante sul mercato, che, ad esempio, può essere perpetrato attraverso: politiche di prezzi eccessivamente gravosi; condizioni contrattuali particolare gravose; pratiche leganti; sconti abusivi; prezzi predatori; compressione dei margini; comportamenti predatori. </w:t>
      </w:r>
    </w:p>
    <w:p w14:paraId="2C63F671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</w:p>
    <w:p w14:paraId="11F212D0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  <w:b/>
        </w:rPr>
      </w:pPr>
      <w:r>
        <w:rPr>
          <w:rFonts w:cs="Arial"/>
          <w:b/>
        </w:rPr>
        <w:t>Articolo 22: GESTIONE D</w:t>
      </w:r>
      <w:r w:rsidRPr="00C311DB">
        <w:rPr>
          <w:rFonts w:cs="Arial"/>
          <w:b/>
        </w:rPr>
        <w:t>I DOCUMENTI E SISTEMI INFORMATICI</w:t>
      </w:r>
    </w:p>
    <w:p w14:paraId="0EC86D2A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>È vietata la falsificazione, nella forma e nel contenuto, di documenti informatici pubblici o privati. È altresì vietata qualsiasi forma di utilizzazione di documenti informatici falsi, così come la soppressione, la distruzione o l’occultamento di documenti veri.</w:t>
      </w:r>
    </w:p>
    <w:p w14:paraId="3A108F31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 xml:space="preserve">È vietato accedere abusivamente a un sistema informatico o telematico protetto da misure di sicurezza o mantenersi nello stesso contro la volontà, espressa o tacita, del titolare del sistema. </w:t>
      </w:r>
    </w:p>
    <w:p w14:paraId="285227B7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>È vietato effettuare abusivamente il reperimento, la riproduzione, la diffusione, la consegna o la comunicazione di codici, parole chiave o altri mezzi idonei all’accesso a un sistema informatico o telematico protetto o anche soltanto fornire indicazioni o istruzioni idonee al suddetto scopo.</w:t>
      </w:r>
    </w:p>
    <w:p w14:paraId="72CA53F2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 xml:space="preserve">È vietato procurarsi, produrre, diffondere, consegnare o, comunque, mettere a disposizione della </w:t>
      </w:r>
      <w:r w:rsidR="002B55FD">
        <w:rPr>
          <w:rFonts w:cs="Arial"/>
        </w:rPr>
        <w:t>Fondazione</w:t>
      </w:r>
      <w:r>
        <w:rPr>
          <w:rFonts w:cs="Arial"/>
        </w:rPr>
        <w:t xml:space="preserve"> o di terze apparecchiature, dispositivi o programmi idonei a danneggiare un sistema informatico o telematico altrui, le informazioni in esso contenute o alterarne, in qualsiasi modo, il suo funzionamento.</w:t>
      </w:r>
    </w:p>
    <w:p w14:paraId="57035B28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 xml:space="preserve">È vietato intercettare, impedire, o interrompere comunicazioni relative a uno o più sistemi telematici o informatici. </w:t>
      </w:r>
    </w:p>
    <w:p w14:paraId="36CCEB44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 xml:space="preserve">È altresì vietata qualsiasi forma di rivelazione, anche parziale, a terzi del contenuto delle informazioni intercettate. </w:t>
      </w:r>
    </w:p>
    <w:p w14:paraId="6E6A7275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>È inoltre vietato installare apparecchiature volte a impedire, intercettare o interrompere le comunicazioni suddette.</w:t>
      </w:r>
    </w:p>
    <w:p w14:paraId="04B5DBC8" w14:textId="77777777" w:rsidR="009B45E9" w:rsidRPr="00C311DB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 xml:space="preserve">Sono vietate la distruzione, il deterioramento, la cancellazione, l’alterazione o la soppressione di sistemi informatici o telematici e delle informazioni, dati o programmi negli stessi contenuti, di proprietà privata o utilizzati dallo Stato, da altro ente pubblico o a esso pertinenti o comunque di utilità pubblica. </w:t>
      </w:r>
    </w:p>
    <w:p w14:paraId="4FBD4313" w14:textId="77777777" w:rsidR="009B45E9" w:rsidRDefault="009B45E9" w:rsidP="009B45E9">
      <w:pPr>
        <w:tabs>
          <w:tab w:val="left" w:pos="220"/>
          <w:tab w:val="left" w:pos="720"/>
        </w:tabs>
        <w:autoSpaceDE w:val="0"/>
        <w:autoSpaceDN w:val="0"/>
        <w:spacing w:line="276" w:lineRule="auto"/>
        <w:rPr>
          <w:rFonts w:cs="Arial"/>
        </w:rPr>
      </w:pPr>
    </w:p>
    <w:p w14:paraId="2AC30B51" w14:textId="77777777" w:rsidR="009B45E9" w:rsidRPr="00904427" w:rsidRDefault="009B45E9" w:rsidP="009B45E9">
      <w:pPr>
        <w:spacing w:line="276" w:lineRule="auto"/>
        <w:rPr>
          <w:rFonts w:cs="Arial"/>
          <w:b/>
        </w:rPr>
      </w:pPr>
      <w:r w:rsidRPr="00904427">
        <w:rPr>
          <w:rFonts w:cs="Arial"/>
          <w:b/>
        </w:rPr>
        <w:t>Articolo 2</w:t>
      </w:r>
      <w:r w:rsidR="002B55FD">
        <w:rPr>
          <w:rFonts w:cs="Arial"/>
          <w:b/>
        </w:rPr>
        <w:t>3</w:t>
      </w:r>
      <w:r w:rsidRPr="00904427">
        <w:rPr>
          <w:rFonts w:cs="Arial"/>
          <w:b/>
        </w:rPr>
        <w:t>: GESTIONE DEL RISCHIO FISCALE</w:t>
      </w:r>
    </w:p>
    <w:p w14:paraId="1795ECFB" w14:textId="77777777" w:rsidR="009B45E9" w:rsidRPr="00904427" w:rsidRDefault="009B45E9" w:rsidP="009B45E9">
      <w:pPr>
        <w:widowControl/>
        <w:autoSpaceDE w:val="0"/>
        <w:autoSpaceDN w:val="0"/>
        <w:spacing w:line="276" w:lineRule="auto"/>
        <w:rPr>
          <w:rFonts w:cs="Arial"/>
        </w:rPr>
      </w:pPr>
      <w:r w:rsidRPr="00904427">
        <w:rPr>
          <w:rFonts w:cs="Arial"/>
        </w:rPr>
        <w:t xml:space="preserve">Una corretta gestione della variabile fiscale ed il corretto adempimento degli obblighi - normativamente previsti - di partecipazione alla spesa pubblica sono fondamentali per </w:t>
      </w:r>
      <w:r w:rsidR="0022726E">
        <w:rPr>
          <w:rFonts w:cs="Arial"/>
        </w:rPr>
        <w:t>la Fondazione</w:t>
      </w:r>
      <w:r w:rsidRPr="00904427">
        <w:rPr>
          <w:rFonts w:cs="Arial"/>
        </w:rPr>
        <w:t xml:space="preserve">, al fine di contribuire alla creazione/massimizzazione del valore per tutti i suoi </w:t>
      </w:r>
      <w:r w:rsidRPr="00904427">
        <w:rPr>
          <w:rFonts w:cs="Arial"/>
          <w:i/>
        </w:rPr>
        <w:t>stakeholder</w:t>
      </w:r>
      <w:r w:rsidRPr="00904427">
        <w:rPr>
          <w:rFonts w:cs="Arial"/>
        </w:rPr>
        <w:t>, in particolare per i dipendenti e i collaboratori, i soci e gli interlocutori istituzionali.</w:t>
      </w:r>
    </w:p>
    <w:p w14:paraId="6DB128C1" w14:textId="77777777" w:rsidR="009B45E9" w:rsidRPr="00904427" w:rsidRDefault="009B45E9" w:rsidP="009B45E9">
      <w:pPr>
        <w:widowControl/>
        <w:autoSpaceDE w:val="0"/>
        <w:autoSpaceDN w:val="0"/>
        <w:spacing w:line="276" w:lineRule="auto"/>
        <w:rPr>
          <w:rFonts w:cs="Arial"/>
          <w:bCs/>
        </w:rPr>
      </w:pPr>
      <w:r w:rsidRPr="00904427">
        <w:rPr>
          <w:rFonts w:cs="Arial"/>
        </w:rPr>
        <w:t xml:space="preserve">Nello svolgimento di tutte le attività, </w:t>
      </w:r>
      <w:r w:rsidR="0022726E">
        <w:rPr>
          <w:rFonts w:cs="Arial"/>
        </w:rPr>
        <w:t xml:space="preserve">la Fondazione </w:t>
      </w:r>
      <w:r w:rsidRPr="00904427">
        <w:rPr>
          <w:rFonts w:cs="Arial"/>
        </w:rPr>
        <w:t xml:space="preserve">promuove ed attua una </w:t>
      </w:r>
      <w:r w:rsidRPr="00904427">
        <w:rPr>
          <w:rFonts w:cs="Arial"/>
          <w:bCs/>
        </w:rPr>
        <w:t>gestione fiscale volta a minimizzare il rischio di operare in violazione di norme di natura tributaria</w:t>
      </w:r>
      <w:r w:rsidRPr="00904427">
        <w:rPr>
          <w:rFonts w:cs="Arial"/>
        </w:rPr>
        <w:t>, o in contrasto con i principi e/o con</w:t>
      </w:r>
      <w:r w:rsidRPr="00904427">
        <w:rPr>
          <w:rFonts w:cs="Arial"/>
          <w:bCs/>
        </w:rPr>
        <w:t xml:space="preserve"> </w:t>
      </w:r>
      <w:r w:rsidRPr="00904427">
        <w:rPr>
          <w:rFonts w:cs="Arial"/>
        </w:rPr>
        <w:t xml:space="preserve">le finalità degli ordinamenti tributari, anche al fine di </w:t>
      </w:r>
      <w:r w:rsidRPr="00904427">
        <w:rPr>
          <w:rFonts w:cs="Arial"/>
          <w:bCs/>
        </w:rPr>
        <w:t>prevenire le controversie in materia fiscale</w:t>
      </w:r>
      <w:r w:rsidRPr="00904427">
        <w:rPr>
          <w:rFonts w:cs="Arial"/>
        </w:rPr>
        <w:t xml:space="preserve">, </w:t>
      </w:r>
      <w:r w:rsidRPr="00904427">
        <w:rPr>
          <w:rFonts w:cs="Arial"/>
          <w:bCs/>
        </w:rPr>
        <w:t xml:space="preserve">mantenendo un atteggiamento di trasparenza e dialogo </w:t>
      </w:r>
      <w:r w:rsidRPr="00904427">
        <w:rPr>
          <w:rFonts w:cs="Arial"/>
        </w:rPr>
        <w:t>nei confronti delle autorità fiscali dei Paesi in cui opera.</w:t>
      </w:r>
    </w:p>
    <w:p w14:paraId="40757092" w14:textId="77777777" w:rsidR="009B45E9" w:rsidRPr="00904427" w:rsidRDefault="009B45E9" w:rsidP="009B45E9">
      <w:pPr>
        <w:tabs>
          <w:tab w:val="num" w:pos="567"/>
        </w:tabs>
        <w:spacing w:line="276" w:lineRule="auto"/>
        <w:rPr>
          <w:rFonts w:cs="Arial"/>
        </w:rPr>
      </w:pPr>
      <w:r w:rsidRPr="00904427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904427">
        <w:rPr>
          <w:rFonts w:cs="Arial"/>
        </w:rPr>
        <w:t xml:space="preserve"> non adotta politiche fiscali aggressive e tese al risparmio d’imposta.</w:t>
      </w:r>
    </w:p>
    <w:p w14:paraId="746C5FA3" w14:textId="77777777" w:rsidR="009B45E9" w:rsidRPr="00904427" w:rsidRDefault="0022726E" w:rsidP="009B45E9">
      <w:pPr>
        <w:spacing w:line="276" w:lineRule="auto"/>
        <w:rPr>
          <w:rFonts w:cs="Arial"/>
        </w:rPr>
      </w:pPr>
      <w:r>
        <w:rPr>
          <w:rFonts w:cs="Arial"/>
        </w:rPr>
        <w:t xml:space="preserve">la Fondazione </w:t>
      </w:r>
      <w:r w:rsidR="009B45E9" w:rsidRPr="00904427">
        <w:rPr>
          <w:rFonts w:cs="Arial"/>
        </w:rPr>
        <w:t xml:space="preserve">applica una politica fiscale finalizzata a: </w:t>
      </w:r>
    </w:p>
    <w:p w14:paraId="7C9DDECE" w14:textId="77777777" w:rsidR="009B45E9" w:rsidRDefault="009B45E9" w:rsidP="009B45E9">
      <w:pPr>
        <w:numPr>
          <w:ilvl w:val="0"/>
          <w:numId w:val="39"/>
        </w:numPr>
        <w:spacing w:line="276" w:lineRule="auto"/>
        <w:rPr>
          <w:rFonts w:cs="Arial"/>
          <w:bCs/>
          <w:i/>
          <w:iCs/>
        </w:rPr>
      </w:pPr>
      <w:r w:rsidRPr="00904427">
        <w:rPr>
          <w:rFonts w:cs="Arial"/>
          <w:bCs/>
        </w:rPr>
        <w:t xml:space="preserve">garantire il corretto e tempestivo adempimento degli obblighi fiscali </w:t>
      </w:r>
      <w:r w:rsidRPr="00904427">
        <w:rPr>
          <w:rFonts w:cs="Arial"/>
        </w:rPr>
        <w:t xml:space="preserve">e, più in generale, </w:t>
      </w:r>
      <w:r w:rsidRPr="00904427">
        <w:rPr>
          <w:rFonts w:cs="Arial"/>
          <w:bCs/>
        </w:rPr>
        <w:t xml:space="preserve">la </w:t>
      </w:r>
      <w:r w:rsidRPr="00904427">
        <w:rPr>
          <w:rFonts w:cs="Arial"/>
          <w:bCs/>
          <w:i/>
          <w:iCs/>
        </w:rPr>
        <w:t>compliance</w:t>
      </w:r>
      <w:r>
        <w:rPr>
          <w:rFonts w:cs="Arial"/>
          <w:bCs/>
          <w:i/>
          <w:iCs/>
        </w:rPr>
        <w:t xml:space="preserve"> </w:t>
      </w:r>
      <w:r w:rsidRPr="007E422C">
        <w:rPr>
          <w:rFonts w:cs="Arial"/>
          <w:bCs/>
        </w:rPr>
        <w:t xml:space="preserve">alle normative fiscali </w:t>
      </w:r>
      <w:r>
        <w:rPr>
          <w:rFonts w:cs="Arial"/>
        </w:rPr>
        <w:t xml:space="preserve">applicabili a </w:t>
      </w:r>
      <w:r w:rsidR="0022726E">
        <w:rPr>
          <w:rFonts w:cs="Arial"/>
        </w:rPr>
        <w:t xml:space="preserve">la Fondazione </w:t>
      </w:r>
      <w:r>
        <w:rPr>
          <w:rFonts w:cs="Arial"/>
        </w:rPr>
        <w:t xml:space="preserve">nei Paesi in cui esso opera; </w:t>
      </w:r>
    </w:p>
    <w:p w14:paraId="4F7988EF" w14:textId="77777777" w:rsidR="009B45E9" w:rsidRPr="007E422C" w:rsidRDefault="009B45E9" w:rsidP="009B45E9">
      <w:pPr>
        <w:numPr>
          <w:ilvl w:val="0"/>
          <w:numId w:val="39"/>
        </w:numPr>
        <w:spacing w:line="276" w:lineRule="auto"/>
        <w:rPr>
          <w:rFonts w:cs="Arial"/>
          <w:bCs/>
          <w:i/>
          <w:iCs/>
        </w:rPr>
      </w:pPr>
      <w:r w:rsidRPr="007E422C">
        <w:rPr>
          <w:rFonts w:cs="Arial"/>
          <w:bCs/>
        </w:rPr>
        <w:t xml:space="preserve">garantire una gestione corretta ed efficiente della fiscalità </w:t>
      </w:r>
      <w:r>
        <w:rPr>
          <w:rFonts w:cs="Arial"/>
          <w:bCs/>
        </w:rPr>
        <w:t xml:space="preserve">di </w:t>
      </w:r>
      <w:r w:rsidR="0022726E">
        <w:rPr>
          <w:rFonts w:cs="Arial"/>
        </w:rPr>
        <w:t>la Fondazione</w:t>
      </w:r>
      <w:r w:rsidRPr="007E422C">
        <w:rPr>
          <w:rFonts w:cs="Arial"/>
        </w:rPr>
        <w:t>, evitando, entro i limiti</w:t>
      </w:r>
      <w:r>
        <w:rPr>
          <w:rFonts w:cs="Arial"/>
          <w:bCs/>
          <w:i/>
          <w:iCs/>
        </w:rPr>
        <w:t xml:space="preserve"> </w:t>
      </w:r>
      <w:r w:rsidRPr="007E422C">
        <w:rPr>
          <w:rFonts w:cs="Arial"/>
        </w:rPr>
        <w:t>legittimamente ammessi, di subire fenomeni di doppia imposizione e/o di vedersi applicare un carico</w:t>
      </w:r>
      <w:r>
        <w:rPr>
          <w:rFonts w:cs="Arial"/>
          <w:bCs/>
          <w:i/>
          <w:iCs/>
        </w:rPr>
        <w:t xml:space="preserve"> </w:t>
      </w:r>
      <w:r w:rsidRPr="007E422C">
        <w:rPr>
          <w:rFonts w:cs="Arial"/>
        </w:rPr>
        <w:t>impositivo ingiustificatamente eccessivo.</w:t>
      </w:r>
    </w:p>
    <w:p w14:paraId="04871BA9" w14:textId="77777777" w:rsidR="009B45E9" w:rsidRPr="00EC30C0" w:rsidRDefault="009B45E9" w:rsidP="009B45E9">
      <w:pPr>
        <w:spacing w:line="276" w:lineRule="auto"/>
        <w:rPr>
          <w:rFonts w:cs="Arial"/>
        </w:rPr>
      </w:pPr>
      <w:r w:rsidRPr="00EC30C0">
        <w:rPr>
          <w:rFonts w:cs="Arial"/>
        </w:rPr>
        <w:t xml:space="preserve">A riguardo, la politica fiscale di </w:t>
      </w:r>
      <w:r w:rsidR="0022726E">
        <w:rPr>
          <w:rFonts w:cs="Arial"/>
        </w:rPr>
        <w:t xml:space="preserve">la Fondazione </w:t>
      </w:r>
      <w:r w:rsidRPr="00EC30C0">
        <w:rPr>
          <w:rFonts w:cs="Arial"/>
        </w:rPr>
        <w:t>si ispira ai seguenti principi:</w:t>
      </w:r>
    </w:p>
    <w:p w14:paraId="4E3CC5E9" w14:textId="77777777" w:rsidR="009B45E9" w:rsidRDefault="009B45E9" w:rsidP="009B45E9">
      <w:pPr>
        <w:numPr>
          <w:ilvl w:val="0"/>
          <w:numId w:val="40"/>
        </w:numPr>
        <w:spacing w:line="276" w:lineRule="auto"/>
        <w:rPr>
          <w:rFonts w:cs="Arial"/>
        </w:rPr>
      </w:pPr>
      <w:r w:rsidRPr="00EC30C0">
        <w:rPr>
          <w:rFonts w:cs="Arial"/>
          <w:bCs/>
        </w:rPr>
        <w:t>Cultura aziendale:</w:t>
      </w:r>
      <w:r>
        <w:rPr>
          <w:rFonts w:cs="Arial"/>
          <w:bCs/>
        </w:rPr>
        <w:t xml:space="preserve"> </w:t>
      </w:r>
      <w:r w:rsidR="0022726E">
        <w:rPr>
          <w:rFonts w:cs="Arial"/>
        </w:rPr>
        <w:t xml:space="preserve">la Fondazione </w:t>
      </w:r>
      <w:r w:rsidRPr="00EC30C0">
        <w:rPr>
          <w:rFonts w:cs="Arial"/>
        </w:rPr>
        <w:t>si impegna a favorire la diffusione e lo sviluppo nel tempo di una cultura aziendale improntata alla</w:t>
      </w:r>
      <w:r>
        <w:rPr>
          <w:rFonts w:cs="Arial"/>
          <w:bCs/>
        </w:rPr>
        <w:t xml:space="preserve"> </w:t>
      </w:r>
      <w:r w:rsidRPr="00EC30C0">
        <w:rPr>
          <w:rFonts w:cs="Arial"/>
        </w:rPr>
        <w:t>gestione e alla prevenzione del rischio fiscale</w:t>
      </w:r>
      <w:r>
        <w:rPr>
          <w:rFonts w:cs="Arial"/>
        </w:rPr>
        <w:t>, nonché improntata ai principi di onestà, correttezza, rispetto della normativa tributaria;</w:t>
      </w:r>
    </w:p>
    <w:p w14:paraId="0C81593C" w14:textId="77777777" w:rsidR="009B45E9" w:rsidRDefault="009B45E9" w:rsidP="009B45E9">
      <w:pPr>
        <w:numPr>
          <w:ilvl w:val="0"/>
          <w:numId w:val="40"/>
        </w:numPr>
        <w:spacing w:line="276" w:lineRule="auto"/>
        <w:rPr>
          <w:rFonts w:cs="Arial"/>
        </w:rPr>
      </w:pPr>
      <w:r w:rsidRPr="00EC30C0">
        <w:rPr>
          <w:rFonts w:cs="Arial"/>
          <w:bCs/>
          <w:i/>
          <w:iCs/>
        </w:rPr>
        <w:t xml:space="preserve">Compliance </w:t>
      </w:r>
      <w:r w:rsidRPr="00EC30C0">
        <w:rPr>
          <w:rFonts w:cs="Arial"/>
          <w:bCs/>
        </w:rPr>
        <w:t>fiscale:</w:t>
      </w:r>
      <w:r>
        <w:rPr>
          <w:rFonts w:cs="Arial"/>
        </w:rPr>
        <w:t xml:space="preserve"> </w:t>
      </w:r>
      <w:r w:rsidR="0022726E">
        <w:rPr>
          <w:rFonts w:cs="Arial"/>
        </w:rPr>
        <w:t xml:space="preserve">la Fondazione </w:t>
      </w:r>
      <w:r w:rsidRPr="00EC30C0">
        <w:rPr>
          <w:rFonts w:cs="Arial"/>
        </w:rPr>
        <w:t>si impegna al rispetto formale</w:t>
      </w:r>
      <w:r>
        <w:rPr>
          <w:rFonts w:cs="Arial"/>
        </w:rPr>
        <w:t xml:space="preserve"> </w:t>
      </w:r>
      <w:r w:rsidRPr="00EC30C0">
        <w:rPr>
          <w:rFonts w:cs="Arial"/>
        </w:rPr>
        <w:t>e sostanziale delle leggi, regolamenti e disposizioni applicabili, nelle aree geografiche in cui esso opera,</w:t>
      </w:r>
      <w:r>
        <w:rPr>
          <w:rFonts w:cs="Arial"/>
        </w:rPr>
        <w:t xml:space="preserve"> </w:t>
      </w:r>
      <w:r w:rsidRPr="00EC30C0">
        <w:rPr>
          <w:rFonts w:cs="Arial"/>
        </w:rPr>
        <w:t>anche alla luce della prassi e della giurisprudenza in materia.</w:t>
      </w:r>
    </w:p>
    <w:p w14:paraId="59490140" w14:textId="77777777" w:rsidR="009B45E9" w:rsidRDefault="009B45E9" w:rsidP="009B45E9">
      <w:pPr>
        <w:numPr>
          <w:ilvl w:val="0"/>
          <w:numId w:val="40"/>
        </w:numPr>
        <w:spacing w:line="276" w:lineRule="auto"/>
        <w:rPr>
          <w:rFonts w:cs="Arial"/>
        </w:rPr>
      </w:pPr>
      <w:r w:rsidRPr="00EC30C0">
        <w:rPr>
          <w:rFonts w:cs="Arial"/>
          <w:bCs/>
        </w:rPr>
        <w:t>Gestione del rischio fiscale:</w:t>
      </w:r>
      <w:r>
        <w:rPr>
          <w:rFonts w:cs="Arial"/>
        </w:rPr>
        <w:t xml:space="preserve"> </w:t>
      </w:r>
      <w:r w:rsidR="0022726E">
        <w:rPr>
          <w:rFonts w:cs="Arial"/>
        </w:rPr>
        <w:t xml:space="preserve">la Fondazione </w:t>
      </w:r>
      <w:r w:rsidRPr="00EC30C0">
        <w:rPr>
          <w:rFonts w:cs="Arial"/>
        </w:rPr>
        <w:t>adotta strumenti e procedure volte a favorire la tempestiva identificazione e la gestione attiva</w:t>
      </w:r>
      <w:r>
        <w:rPr>
          <w:rFonts w:cs="Arial"/>
        </w:rPr>
        <w:t xml:space="preserve"> </w:t>
      </w:r>
      <w:r w:rsidRPr="00EC30C0">
        <w:rPr>
          <w:rFonts w:cs="Arial"/>
        </w:rPr>
        <w:t>dei rischi fiscali, che potrebbero originarsi anche nei processi gestiti quotidianamente dalle funzioni di</w:t>
      </w:r>
      <w:r>
        <w:rPr>
          <w:rFonts w:cs="Arial"/>
        </w:rPr>
        <w:t xml:space="preserve"> </w:t>
      </w:r>
      <w:r w:rsidRPr="00EC30C0">
        <w:rPr>
          <w:rFonts w:cs="Arial"/>
        </w:rPr>
        <w:t>linea, e non solo dalla mera gestione degli adempimenti fiscali.</w:t>
      </w:r>
    </w:p>
    <w:p w14:paraId="60C1E5C4" w14:textId="77777777" w:rsidR="009B45E9" w:rsidRPr="00EC30C0" w:rsidRDefault="009B45E9" w:rsidP="009B45E9">
      <w:pPr>
        <w:numPr>
          <w:ilvl w:val="0"/>
          <w:numId w:val="40"/>
        </w:numPr>
        <w:spacing w:line="276" w:lineRule="auto"/>
        <w:rPr>
          <w:rFonts w:cs="Arial"/>
        </w:rPr>
      </w:pPr>
      <w:r w:rsidRPr="00EC30C0">
        <w:rPr>
          <w:rFonts w:cs="Arial"/>
          <w:bCs/>
        </w:rPr>
        <w:t>Gestione delle relazioni con le autorità fiscali:</w:t>
      </w:r>
      <w:r>
        <w:rPr>
          <w:rFonts w:cs="Arial"/>
        </w:rPr>
        <w:t xml:space="preserve"> n</w:t>
      </w:r>
      <w:r w:rsidRPr="00EC30C0">
        <w:rPr>
          <w:rFonts w:cs="Arial"/>
        </w:rPr>
        <w:t xml:space="preserve">ella gestione dei rapporti con le autorità fiscali italiane ed estere, </w:t>
      </w:r>
      <w:r w:rsidR="0022726E">
        <w:rPr>
          <w:rFonts w:cs="Arial"/>
        </w:rPr>
        <w:t xml:space="preserve">la Fondazione </w:t>
      </w:r>
      <w:r w:rsidRPr="00EC30C0">
        <w:rPr>
          <w:rFonts w:cs="Arial"/>
        </w:rPr>
        <w:t>si impegna a mantenere un</w:t>
      </w:r>
      <w:r>
        <w:rPr>
          <w:rFonts w:cs="Arial"/>
        </w:rPr>
        <w:t xml:space="preserve"> </w:t>
      </w:r>
      <w:r w:rsidRPr="00EC30C0">
        <w:rPr>
          <w:rFonts w:cs="Arial"/>
        </w:rPr>
        <w:t>atteggiamento</w:t>
      </w:r>
      <w:r>
        <w:rPr>
          <w:rFonts w:cs="Arial"/>
        </w:rPr>
        <w:t xml:space="preserve"> collaborativo e trasparente, per assicurare relazioni costruttive e minimizzare eventuali controversie.</w:t>
      </w:r>
    </w:p>
    <w:p w14:paraId="0998712A" w14:textId="77777777" w:rsidR="009B45E9" w:rsidRDefault="009B45E9" w:rsidP="009B45E9">
      <w:pPr>
        <w:tabs>
          <w:tab w:val="num" w:pos="567"/>
        </w:tabs>
        <w:spacing w:line="276" w:lineRule="auto"/>
        <w:rPr>
          <w:rFonts w:cs="Arial"/>
          <w:b/>
          <w:sz w:val="24"/>
          <w:u w:val="single"/>
        </w:rPr>
      </w:pPr>
    </w:p>
    <w:p w14:paraId="383A0D62" w14:textId="77777777" w:rsidR="009B45E9" w:rsidRPr="000812DF" w:rsidRDefault="009B45E9" w:rsidP="009B45E9">
      <w:pPr>
        <w:spacing w:line="276" w:lineRule="auto"/>
        <w:rPr>
          <w:rFonts w:cs="Arial"/>
          <w:b/>
        </w:rPr>
      </w:pPr>
      <w:r w:rsidRPr="000812DF">
        <w:rPr>
          <w:rFonts w:cs="Arial"/>
          <w:b/>
        </w:rPr>
        <w:t xml:space="preserve">Articolo </w:t>
      </w:r>
      <w:r>
        <w:rPr>
          <w:rFonts w:cs="Arial"/>
          <w:b/>
        </w:rPr>
        <w:t>2</w:t>
      </w:r>
      <w:r w:rsidR="002B55FD">
        <w:rPr>
          <w:rFonts w:cs="Arial"/>
          <w:b/>
        </w:rPr>
        <w:t>4</w:t>
      </w:r>
      <w:r>
        <w:rPr>
          <w:rFonts w:cs="Arial"/>
          <w:b/>
        </w:rPr>
        <w:t>: ANTIRICICLAGGIO E AUTORICICLAGGIO</w:t>
      </w:r>
    </w:p>
    <w:p w14:paraId="26203A20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517D37">
        <w:rPr>
          <w:rFonts w:cs="Arial"/>
        </w:rPr>
        <w:t xml:space="preserve">I destinatari del presente Codice non devono, in alcun modo e in alcuna circostanza, ricevere pagamenti o accettarne la promessa o correre il rischio di essere implicati in vicende relative al riciclaggio di denaro proveniente da attività illecite o criminali o porre in essere condotte di autoriciclaggio, ossia trasferire o impiegare in attività economiche o finanziarie somme di provenienza illecita da parte dello stesso soggetto che ha ottenuto tale denaro in maniera illecita. </w:t>
      </w:r>
    </w:p>
    <w:p w14:paraId="3D62A914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F3334D">
        <w:rPr>
          <w:rFonts w:cs="Arial"/>
        </w:rPr>
        <w:t xml:space="preserve">In relazione a tutti i rapporti commerciali intrapresi per conto della </w:t>
      </w:r>
      <w:r w:rsidR="002B55FD">
        <w:rPr>
          <w:rFonts w:cs="Arial"/>
        </w:rPr>
        <w:t>Fondazione</w:t>
      </w:r>
      <w:r w:rsidRPr="00F3334D">
        <w:rPr>
          <w:rFonts w:cs="Arial"/>
        </w:rPr>
        <w:t xml:space="preserve">, i Destinatari devono assicurarsi che i </w:t>
      </w:r>
      <w:r w:rsidRPr="00D75224">
        <w:rPr>
          <w:rFonts w:cs="Arial"/>
          <w:i/>
        </w:rPr>
        <w:t>partner</w:t>
      </w:r>
      <w:r w:rsidRPr="00F3334D">
        <w:rPr>
          <w:rFonts w:cs="Arial"/>
        </w:rPr>
        <w:t>, clienti, fornitori o terzi diano adeguate garanzie di onorabilità e affidabilità.</w:t>
      </w:r>
    </w:p>
    <w:p w14:paraId="0CFD3ABC" w14:textId="77777777" w:rsidR="009B45E9" w:rsidRPr="00517D37" w:rsidRDefault="009B45E9" w:rsidP="009B45E9">
      <w:pPr>
        <w:autoSpaceDE w:val="0"/>
        <w:autoSpaceDN w:val="0"/>
        <w:spacing w:line="276" w:lineRule="auto"/>
        <w:rPr>
          <w:rFonts w:cs="Arial"/>
        </w:rPr>
      </w:pPr>
      <w:r w:rsidRPr="00517D37">
        <w:rPr>
          <w:rFonts w:cs="Arial"/>
        </w:rPr>
        <w:t xml:space="preserve">La </w:t>
      </w:r>
      <w:r w:rsidR="002B55FD">
        <w:rPr>
          <w:rFonts w:cs="Arial"/>
        </w:rPr>
        <w:t>Fondazione</w:t>
      </w:r>
      <w:r w:rsidRPr="00517D37">
        <w:rPr>
          <w:rFonts w:cs="Arial"/>
        </w:rPr>
        <w:t xml:space="preserve"> si impegna a rispettare tutte le norme e disposizioni, sia nazionali che internazionali, in tema di antiriciclaggio ed autoriciclaggio.</w:t>
      </w:r>
    </w:p>
    <w:p w14:paraId="69C3094C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</w:p>
    <w:p w14:paraId="7A48A1FD" w14:textId="77777777" w:rsidR="009B45E9" w:rsidRPr="007A46D5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A91D0D">
        <w:rPr>
          <w:rFonts w:cs="Arial"/>
          <w:b/>
        </w:rPr>
        <w:t xml:space="preserve">Articolo </w:t>
      </w:r>
      <w:r w:rsidR="002B55FD">
        <w:rPr>
          <w:rFonts w:cs="Arial"/>
          <w:b/>
        </w:rPr>
        <w:t>25</w:t>
      </w:r>
      <w:r w:rsidRPr="00A91D0D">
        <w:rPr>
          <w:rFonts w:cs="Arial"/>
          <w:b/>
        </w:rPr>
        <w:t>: GESTIONE DEGLI STRUMENTI ELETTRONICI E DI PAGAMENTO DIVERSI DAI CONTANTI</w:t>
      </w:r>
    </w:p>
    <w:p w14:paraId="4F7B7101" w14:textId="77777777" w:rsidR="009B45E9" w:rsidRPr="007A46D5" w:rsidRDefault="0022726E" w:rsidP="009B45E9">
      <w:pPr>
        <w:tabs>
          <w:tab w:val="num" w:pos="567"/>
        </w:tabs>
        <w:spacing w:line="276" w:lineRule="auto"/>
        <w:rPr>
          <w:rFonts w:cs="Arial"/>
        </w:rPr>
      </w:pPr>
      <w:r>
        <w:rPr>
          <w:rFonts w:cs="Arial"/>
        </w:rPr>
        <w:t xml:space="preserve">La Fondazione </w:t>
      </w:r>
      <w:r w:rsidR="009B45E9" w:rsidRPr="007A46D5">
        <w:rPr>
          <w:rFonts w:cs="Arial"/>
        </w:rPr>
        <w:t>richiede a tutti i destinatari l’osservanza delle specifiche regole definite per l’utilizzo degli strumenti elettronici, delle carte di credito e/o altri strumenti di pagamento e della rete internet nel rapporto di lavoro, con obbligo di presa visione da parte di tutti gli utenti; in particolare:</w:t>
      </w:r>
    </w:p>
    <w:p w14:paraId="4DAB0436" w14:textId="77777777" w:rsidR="009B45E9" w:rsidRPr="007A46D5" w:rsidRDefault="009B45E9" w:rsidP="009B45E9">
      <w:pPr>
        <w:widowControl/>
        <w:numPr>
          <w:ilvl w:val="0"/>
          <w:numId w:val="41"/>
        </w:numPr>
        <w:autoSpaceDE w:val="0"/>
        <w:autoSpaceDN w:val="0"/>
        <w:spacing w:line="276" w:lineRule="auto"/>
        <w:rPr>
          <w:rFonts w:cs="Arial"/>
        </w:rPr>
      </w:pPr>
      <w:r w:rsidRPr="007A46D5">
        <w:rPr>
          <w:rFonts w:cs="Arial"/>
        </w:rPr>
        <w:t>ciascun destinatario interno è responsabile di contribuire alla sicurezza del patrimonio informativo</w:t>
      </w:r>
      <w:r>
        <w:rPr>
          <w:rFonts w:cs="Arial"/>
        </w:rPr>
        <w:t xml:space="preserve"> della </w:t>
      </w:r>
      <w:r w:rsidR="002B55FD">
        <w:rPr>
          <w:rFonts w:cs="Arial"/>
        </w:rPr>
        <w:t>Fondazione</w:t>
      </w:r>
      <w:r w:rsidRPr="007A46D5">
        <w:rPr>
          <w:rFonts w:cs="Arial"/>
        </w:rPr>
        <w:t>, dei dati, dei codici di accesso forniti e delle informazioni contenuti e gestiti per mezzo di asset/ sistemi informatici;</w:t>
      </w:r>
    </w:p>
    <w:p w14:paraId="34CD6515" w14:textId="77777777" w:rsidR="009B45E9" w:rsidRPr="007A46D5" w:rsidRDefault="009B45E9" w:rsidP="009B45E9">
      <w:pPr>
        <w:widowControl/>
        <w:numPr>
          <w:ilvl w:val="0"/>
          <w:numId w:val="41"/>
        </w:numPr>
        <w:autoSpaceDE w:val="0"/>
        <w:autoSpaceDN w:val="0"/>
        <w:spacing w:line="276" w:lineRule="auto"/>
        <w:rPr>
          <w:rFonts w:cs="Arial"/>
        </w:rPr>
      </w:pPr>
      <w:r w:rsidRPr="007A46D5">
        <w:rPr>
          <w:rFonts w:cs="Arial"/>
        </w:rPr>
        <w:t>gli asset/ sistemi informatici assegnati (e.g. personal computer fissi o portatili, carte di credito e/o altri strumenti di pagamento) devono essere utilizzati correttamente ed esclusivamente per l’espletamento della propria attività. Tali risorse devono essere conservate in modo appropriato e</w:t>
      </w:r>
      <w:r>
        <w:rPr>
          <w:rFonts w:cs="Arial"/>
        </w:rPr>
        <w:t xml:space="preserve"> </w:t>
      </w:r>
      <w:r w:rsidR="0022726E">
        <w:rPr>
          <w:rFonts w:cs="Arial"/>
        </w:rPr>
        <w:t xml:space="preserve">la Fondazione </w:t>
      </w:r>
      <w:r w:rsidRPr="007A46D5">
        <w:rPr>
          <w:rFonts w:cs="Arial"/>
        </w:rPr>
        <w:t>dovrà essere tempestivamente informata di eventuali furti o danneggiamenti;</w:t>
      </w:r>
    </w:p>
    <w:p w14:paraId="46ABABD3" w14:textId="77777777" w:rsidR="009B45E9" w:rsidRPr="007A46D5" w:rsidRDefault="009B45E9" w:rsidP="009B45E9">
      <w:pPr>
        <w:widowControl/>
        <w:numPr>
          <w:ilvl w:val="0"/>
          <w:numId w:val="41"/>
        </w:numPr>
        <w:autoSpaceDE w:val="0"/>
        <w:autoSpaceDN w:val="0"/>
        <w:spacing w:line="276" w:lineRule="auto"/>
        <w:rPr>
          <w:rFonts w:cs="Arial"/>
        </w:rPr>
      </w:pPr>
      <w:r w:rsidRPr="007A46D5">
        <w:rPr>
          <w:rFonts w:cs="Arial"/>
        </w:rPr>
        <w:t>l’accesso alle procedure informatiche e alle relative sezioni riservate ai pagamenti elettronici è riservato alle sole persone abilitate e deve avvenire conformemente alle procedure interne</w:t>
      </w:r>
      <w:r>
        <w:rPr>
          <w:rFonts w:cs="Arial"/>
        </w:rPr>
        <w:t xml:space="preserve"> di tracciabilità dei flussi finanziari</w:t>
      </w:r>
      <w:r w:rsidRPr="007A46D5">
        <w:rPr>
          <w:rFonts w:cs="Arial"/>
        </w:rPr>
        <w:t xml:space="preserve"> al fine di non arrecare alterazioni o danneggiamenti al patrimonio informativo</w:t>
      </w:r>
      <w:r>
        <w:rPr>
          <w:rFonts w:cs="Arial"/>
        </w:rPr>
        <w:t xml:space="preserve"> di</w:t>
      </w:r>
      <w:r w:rsidRPr="007A46D5">
        <w:rPr>
          <w:rFonts w:cs="Arial"/>
        </w:rPr>
        <w:t xml:space="preserve"> </w:t>
      </w:r>
      <w:r w:rsidR="0022726E">
        <w:rPr>
          <w:rFonts w:cs="Arial"/>
        </w:rPr>
        <w:t>la Fondazione</w:t>
      </w:r>
      <w:r w:rsidRPr="007A46D5">
        <w:rPr>
          <w:rFonts w:cs="Arial"/>
        </w:rPr>
        <w:t>;</w:t>
      </w:r>
    </w:p>
    <w:p w14:paraId="42EB8549" w14:textId="77777777" w:rsidR="009B45E9" w:rsidRPr="007A46D5" w:rsidRDefault="009B45E9" w:rsidP="009B45E9">
      <w:pPr>
        <w:widowControl/>
        <w:numPr>
          <w:ilvl w:val="0"/>
          <w:numId w:val="41"/>
        </w:numPr>
        <w:autoSpaceDE w:val="0"/>
        <w:autoSpaceDN w:val="0"/>
        <w:spacing w:line="276" w:lineRule="auto"/>
        <w:rPr>
          <w:rFonts w:cs="Arial"/>
        </w:rPr>
      </w:pPr>
      <w:r w:rsidRPr="007A46D5">
        <w:rPr>
          <w:rFonts w:cs="Arial"/>
        </w:rPr>
        <w:t xml:space="preserve">il divieto di installazione nei personal computer e/o cellulari forniti ai destinatari di software non autorizzati, che potenzialmente potrebbero essere portatori di virus, nonché di collegamento alla rete </w:t>
      </w:r>
      <w:r>
        <w:rPr>
          <w:rFonts w:cs="Arial"/>
        </w:rPr>
        <w:t xml:space="preserve">di </w:t>
      </w:r>
      <w:r w:rsidR="0022726E">
        <w:rPr>
          <w:rFonts w:cs="Arial"/>
        </w:rPr>
        <w:t xml:space="preserve">la Fondazione </w:t>
      </w:r>
      <w:r w:rsidRPr="007A46D5">
        <w:rPr>
          <w:rFonts w:cs="Arial"/>
        </w:rPr>
        <w:t xml:space="preserve">di apparecchi o strumenti non autorizzati; </w:t>
      </w:r>
    </w:p>
    <w:p w14:paraId="60650DDF" w14:textId="77777777" w:rsidR="009B45E9" w:rsidRPr="007A46D5" w:rsidRDefault="009B45E9" w:rsidP="009B45E9">
      <w:pPr>
        <w:widowControl/>
        <w:numPr>
          <w:ilvl w:val="0"/>
          <w:numId w:val="41"/>
        </w:numPr>
        <w:autoSpaceDE w:val="0"/>
        <w:autoSpaceDN w:val="0"/>
        <w:spacing w:line="276" w:lineRule="auto"/>
        <w:rPr>
          <w:rFonts w:cs="Arial"/>
        </w:rPr>
      </w:pPr>
      <w:r w:rsidRPr="007A46D5">
        <w:rPr>
          <w:rFonts w:cs="Arial"/>
        </w:rPr>
        <w:t>l’obbligo di custodia delle proprie credenziali di autenticazione con la massima sicurezza e segretezza evitando accessi illeciti alle stesse; tali credenziali devono essere confo</w:t>
      </w:r>
      <w:r>
        <w:rPr>
          <w:rFonts w:cs="Arial"/>
        </w:rPr>
        <w:t xml:space="preserve">rmi alle regole stabilite da </w:t>
      </w:r>
      <w:r w:rsidR="0022726E">
        <w:rPr>
          <w:rFonts w:cs="Arial"/>
        </w:rPr>
        <w:t xml:space="preserve">la Fondazione </w:t>
      </w:r>
      <w:r w:rsidRPr="007A46D5">
        <w:rPr>
          <w:rFonts w:cs="Arial"/>
        </w:rPr>
        <w:t xml:space="preserve">per la loro scelta ed il loro utilizzo, devono essere modificate secondo le tempistiche definite e non devono essere in alcun modo rivelate a soggetti non appositamente autorizzati; </w:t>
      </w:r>
    </w:p>
    <w:p w14:paraId="1FD20160" w14:textId="77777777" w:rsidR="009B45E9" w:rsidRPr="003F3B52" w:rsidRDefault="009B45E9" w:rsidP="009B45E9">
      <w:pPr>
        <w:widowControl/>
        <w:numPr>
          <w:ilvl w:val="0"/>
          <w:numId w:val="41"/>
        </w:numPr>
        <w:autoSpaceDE w:val="0"/>
        <w:autoSpaceDN w:val="0"/>
        <w:spacing w:line="276" w:lineRule="auto"/>
        <w:rPr>
          <w:rFonts w:cs="Arial"/>
        </w:rPr>
      </w:pPr>
      <w:r w:rsidRPr="007A46D5">
        <w:rPr>
          <w:rFonts w:cs="Arial"/>
        </w:rPr>
        <w:t>è vietata l’installazione autonoma e l’utilizzo presso la propria postazione di lavoro di qualunque software senza preventiva autorizzazione, sprovvisto di regolare licenza d’uso.</w:t>
      </w:r>
    </w:p>
    <w:p w14:paraId="568B7FCA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</w:p>
    <w:p w14:paraId="40B23FE6" w14:textId="77777777" w:rsidR="009B45E9" w:rsidRPr="007A46D5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A91D0D">
        <w:rPr>
          <w:rFonts w:cs="Arial"/>
          <w:b/>
        </w:rPr>
        <w:t>Articolo 2</w:t>
      </w:r>
      <w:r w:rsidR="002B55FD">
        <w:rPr>
          <w:rFonts w:cs="Arial"/>
          <w:b/>
        </w:rPr>
        <w:t>6</w:t>
      </w:r>
      <w:r w:rsidRPr="00A91D0D">
        <w:rPr>
          <w:rFonts w:cs="Arial"/>
          <w:b/>
        </w:rPr>
        <w:t>: PATRIMONIO CULTURALE</w:t>
      </w:r>
      <w:r>
        <w:rPr>
          <w:rFonts w:cs="Arial"/>
          <w:b/>
        </w:rPr>
        <w:t xml:space="preserve"> </w:t>
      </w:r>
    </w:p>
    <w:p w14:paraId="114A3A64" w14:textId="77777777" w:rsidR="009B45E9" w:rsidRDefault="0022726E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 xml:space="preserve">La Fondazione </w:t>
      </w:r>
      <w:r w:rsidR="009B45E9">
        <w:rPr>
          <w:rFonts w:cs="Arial"/>
        </w:rPr>
        <w:t>non detiene investimenti in opere o collezioni d’arte, né opera in contesti territoriali sottoposti a tutela paesaggistica.</w:t>
      </w:r>
    </w:p>
    <w:p w14:paraId="67AECE04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</w:pPr>
      <w:r>
        <w:rPr>
          <w:rFonts w:cs="Arial"/>
        </w:rPr>
        <w:t xml:space="preserve">In ogni caso, la </w:t>
      </w:r>
      <w:r w:rsidR="002B55FD">
        <w:rPr>
          <w:rFonts w:cs="Arial"/>
        </w:rPr>
        <w:t>Fondazione</w:t>
      </w:r>
      <w:r>
        <w:rPr>
          <w:rFonts w:cs="Arial"/>
        </w:rPr>
        <w:t xml:space="preserve"> e tutti i destinatari devono operare nel rispetto delle prescrizioni di legge a tutela del patrimonio culturale e paesaggistico.  </w:t>
      </w:r>
    </w:p>
    <w:p w14:paraId="3822586E" w14:textId="77777777" w:rsidR="009B45E9" w:rsidRDefault="009B45E9" w:rsidP="009B45E9">
      <w:pPr>
        <w:autoSpaceDE w:val="0"/>
        <w:autoSpaceDN w:val="0"/>
        <w:spacing w:line="276" w:lineRule="auto"/>
        <w:rPr>
          <w:rFonts w:cs="Arial"/>
        </w:rPr>
        <w:sectPr w:rsidR="009B45E9"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  <w:r>
        <w:rPr>
          <w:rFonts w:cs="Arial"/>
        </w:rPr>
        <w:t xml:space="preserve">Pertanto, </w:t>
      </w:r>
      <w:r w:rsidR="0022726E">
        <w:rPr>
          <w:rFonts w:cs="Arial"/>
        </w:rPr>
        <w:t xml:space="preserve">la Fondazione </w:t>
      </w:r>
      <w:r>
        <w:rPr>
          <w:rFonts w:cs="Arial"/>
        </w:rPr>
        <w:t xml:space="preserve">vieta e reprime qualsiasi comportamento che possa arrecare danno o anche solo mettere in pericolo i beni culturali, i beni paesaggistici ovvero le opere d’arte. </w:t>
      </w:r>
    </w:p>
    <w:p w14:paraId="18A739CC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  <w:sz w:val="24"/>
          <w:u w:val="single"/>
        </w:rPr>
      </w:pPr>
    </w:p>
    <w:p w14:paraId="626105AC" w14:textId="77777777" w:rsidR="009B45E9" w:rsidRPr="002B55FD" w:rsidRDefault="009B45E9" w:rsidP="009B45E9">
      <w:pPr>
        <w:tabs>
          <w:tab w:val="num" w:pos="567"/>
        </w:tabs>
        <w:spacing w:line="276" w:lineRule="auto"/>
        <w:rPr>
          <w:rFonts w:cs="Arial"/>
          <w:b/>
          <w:color w:val="000000" w:themeColor="text1"/>
          <w:sz w:val="24"/>
          <w:u w:val="single"/>
        </w:rPr>
      </w:pPr>
      <w:r w:rsidRPr="002B55FD">
        <w:rPr>
          <w:rFonts w:cs="Arial"/>
          <w:b/>
          <w:color w:val="000000" w:themeColor="text1"/>
          <w:sz w:val="24"/>
          <w:u w:val="single"/>
        </w:rPr>
        <w:t>SEZIONE V – MODALITÀ DI ATTUAZIONE</w:t>
      </w:r>
    </w:p>
    <w:p w14:paraId="3F238B06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</w:rPr>
      </w:pPr>
    </w:p>
    <w:p w14:paraId="51994277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Articolo </w:t>
      </w:r>
      <w:r w:rsidR="002B55FD">
        <w:rPr>
          <w:rFonts w:cs="Arial"/>
          <w:b/>
        </w:rPr>
        <w:t>27</w:t>
      </w:r>
      <w:r w:rsidRPr="00C367AA">
        <w:rPr>
          <w:rFonts w:cs="Arial"/>
          <w:b/>
        </w:rPr>
        <w:t>: ORGANISMO DI VIGILANZA E CODICE ETICO</w:t>
      </w:r>
    </w:p>
    <w:p w14:paraId="7F97AE89" w14:textId="77777777" w:rsidR="009B45E9" w:rsidRPr="00C367AA" w:rsidRDefault="009B45E9" w:rsidP="009B45E9">
      <w:pPr>
        <w:spacing w:line="276" w:lineRule="auto"/>
        <w:rPr>
          <w:rFonts w:cs="Arial"/>
        </w:rPr>
      </w:pPr>
      <w:r>
        <w:rPr>
          <w:rFonts w:cs="Arial"/>
        </w:rPr>
        <w:t>Il controllo, l’attuazione e</w:t>
      </w:r>
      <w:r w:rsidRPr="00C367AA">
        <w:rPr>
          <w:rFonts w:cs="Arial"/>
        </w:rPr>
        <w:t xml:space="preserve"> il rispetto del presente Codice Etico sono affidati all’Organismo di Vigilanza nominato a norma degli artt. 6 e 7 del D.</w:t>
      </w:r>
      <w:r w:rsidR="003C72CD">
        <w:rPr>
          <w:rFonts w:cs="Arial"/>
        </w:rPr>
        <w:t xml:space="preserve"> </w:t>
      </w:r>
      <w:r w:rsidRPr="00C367AA">
        <w:rPr>
          <w:rFonts w:cs="Arial"/>
        </w:rPr>
        <w:t>Lgs. 231/01. In particolare, i compiti dell’OdV, fermo restando quanto previsto nell’apposito documento denominato “Regolamento dell’Organismo di Vigilanza”, sono i seguenti:</w:t>
      </w:r>
    </w:p>
    <w:p w14:paraId="790FBFC4" w14:textId="77777777" w:rsidR="009B45E9" w:rsidRPr="00C367AA" w:rsidRDefault="009B45E9" w:rsidP="009B45E9">
      <w:pPr>
        <w:widowControl/>
        <w:numPr>
          <w:ilvl w:val="0"/>
          <w:numId w:val="26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controllare il rispetto del Codice Etico, nell’ottica di ridurre il pericolo della commissione dei reati previsti dal D.</w:t>
      </w:r>
      <w:r w:rsidR="003C72CD">
        <w:rPr>
          <w:rFonts w:cs="Arial"/>
        </w:rPr>
        <w:t xml:space="preserve"> </w:t>
      </w:r>
      <w:r w:rsidRPr="00C367AA">
        <w:rPr>
          <w:rFonts w:cs="Arial"/>
        </w:rPr>
        <w:t>Lgs. 231/01;</w:t>
      </w:r>
    </w:p>
    <w:p w14:paraId="6C3CC819" w14:textId="77777777" w:rsidR="009B45E9" w:rsidRPr="00C367AA" w:rsidRDefault="009B45E9" w:rsidP="009B45E9">
      <w:pPr>
        <w:widowControl/>
        <w:numPr>
          <w:ilvl w:val="0"/>
          <w:numId w:val="26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seguire e coordinare l’aggiornamento del Codice Etico, anche attraverso proprie proposte di adeguamento e/o aggiornamento;</w:t>
      </w:r>
    </w:p>
    <w:p w14:paraId="72D557B2" w14:textId="77777777" w:rsidR="009B45E9" w:rsidRPr="00C367AA" w:rsidRDefault="009B45E9" w:rsidP="009B45E9">
      <w:pPr>
        <w:widowControl/>
        <w:numPr>
          <w:ilvl w:val="0"/>
          <w:numId w:val="26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promuovere e monitorare le iniziative dirette a favorire la comunicazione e diffusione del Codice Etico presso tutti i soggetti tenuti al rispetto delle relative prescrizioni e principi;</w:t>
      </w:r>
    </w:p>
    <w:p w14:paraId="7D92482A" w14:textId="77777777" w:rsidR="009B45E9" w:rsidRPr="00FB055F" w:rsidRDefault="009B45E9" w:rsidP="009B45E9">
      <w:pPr>
        <w:widowControl/>
        <w:numPr>
          <w:ilvl w:val="0"/>
          <w:numId w:val="26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suggerire il piano di formazione etica secondo quanto stabilito nel Modello Organizzativo Gestionale d</w:t>
      </w:r>
      <w:r w:rsidR="0022726E">
        <w:rPr>
          <w:rFonts w:cs="Arial"/>
        </w:rPr>
        <w:t>ella Fondazione</w:t>
      </w:r>
      <w:r w:rsidRPr="00FB055F">
        <w:rPr>
          <w:rFonts w:cs="Arial"/>
        </w:rPr>
        <w:t>;</w:t>
      </w:r>
    </w:p>
    <w:p w14:paraId="6FE760E0" w14:textId="77777777" w:rsidR="009B45E9" w:rsidRPr="00C367AA" w:rsidRDefault="009B45E9" w:rsidP="009B45E9">
      <w:pPr>
        <w:widowControl/>
        <w:numPr>
          <w:ilvl w:val="0"/>
          <w:numId w:val="26"/>
        </w:numPr>
        <w:autoSpaceDE w:val="0"/>
        <w:autoSpaceDN w:val="0"/>
        <w:spacing w:line="276" w:lineRule="auto"/>
        <w:rPr>
          <w:rFonts w:cs="Arial"/>
        </w:rPr>
      </w:pPr>
      <w:r w:rsidRPr="00C367AA">
        <w:rPr>
          <w:rFonts w:cs="Arial"/>
        </w:rPr>
        <w:t>formulare le proprie osservazioni in merito alle presunte violazioni del Codice Etico di cui sia a conoscenza, segnalando agli organi aziendali competenti le eventuali infrazioni riscontrate.</w:t>
      </w:r>
    </w:p>
    <w:p w14:paraId="1A7C67B0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31A29D96" w14:textId="77777777" w:rsidR="009B45E9" w:rsidRPr="00C367AA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C367AA">
        <w:rPr>
          <w:rFonts w:cs="Arial"/>
          <w:b/>
        </w:rPr>
        <w:t xml:space="preserve">Articolo </w:t>
      </w:r>
      <w:r w:rsidR="002B55FD">
        <w:rPr>
          <w:rFonts w:cs="Arial"/>
          <w:b/>
        </w:rPr>
        <w:t>28</w:t>
      </w:r>
      <w:r w:rsidRPr="00C367AA">
        <w:rPr>
          <w:rFonts w:cs="Arial"/>
          <w:b/>
        </w:rPr>
        <w:t>: DIFFUSIONE E SEGNALAZIONI</w:t>
      </w:r>
    </w:p>
    <w:p w14:paraId="46844461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Il Codice Etico ed i suoi aggiornamenti sono portati a conoscenza di tutti i Destinatari (interni ed esterni) mediante adeguata attività di comunicazione e diffusione affinché vengano conosciuti ed applicati i valori ed i principi in esso contenuti e si eviti che l’iniziativa individuale possa generare comportamenti non coerenti con il profilo reputazionale che la </w:t>
      </w:r>
      <w:r w:rsidR="002B55FD">
        <w:rPr>
          <w:rFonts w:cs="Arial"/>
        </w:rPr>
        <w:t>Fondazione</w:t>
      </w:r>
      <w:r w:rsidRPr="002A3385">
        <w:rPr>
          <w:rFonts w:cs="Arial"/>
        </w:rPr>
        <w:t xml:space="preserve"> persegue.</w:t>
      </w:r>
    </w:p>
    <w:p w14:paraId="5B40229D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>Il Codice Etico viene pubblicato sul sito internet accessibile a tutti.</w:t>
      </w:r>
    </w:p>
    <w:p w14:paraId="467CD805" w14:textId="77777777" w:rsidR="009B45E9" w:rsidRPr="002A3385" w:rsidRDefault="009B45E9" w:rsidP="009B45E9">
      <w:pPr>
        <w:spacing w:line="276" w:lineRule="auto"/>
        <w:rPr>
          <w:rFonts w:cs="Arial"/>
          <w:strike/>
        </w:rPr>
      </w:pPr>
      <w:r w:rsidRPr="002A3385">
        <w:rPr>
          <w:rFonts w:cs="Arial"/>
        </w:rPr>
        <w:t>Una copia cartacea del Codice viene consegnata a ciascun consigliere, dipendente o collaboratore all'atto, rispettivamente, della nomina, dell</w:t>
      </w:r>
      <w:r>
        <w:rPr>
          <w:rFonts w:cs="Arial"/>
        </w:rPr>
        <w:t>’</w:t>
      </w:r>
      <w:r w:rsidRPr="002A3385">
        <w:rPr>
          <w:rFonts w:cs="Arial"/>
        </w:rPr>
        <w:t>assunzione o dell</w:t>
      </w:r>
      <w:r>
        <w:rPr>
          <w:rFonts w:cs="Arial"/>
        </w:rPr>
        <w:t>’</w:t>
      </w:r>
      <w:r w:rsidRPr="002A3385">
        <w:rPr>
          <w:rFonts w:cs="Arial"/>
        </w:rPr>
        <w:t xml:space="preserve">avvio del rapporto con la </w:t>
      </w:r>
      <w:r w:rsidR="002B55FD">
        <w:rPr>
          <w:rFonts w:cs="Arial"/>
        </w:rPr>
        <w:t>Fondazione</w:t>
      </w:r>
      <w:r w:rsidRPr="002A3385">
        <w:rPr>
          <w:rFonts w:cs="Arial"/>
        </w:rPr>
        <w:t>. Il Codice Etico è oggetto di specifiche campagne di divulgazione alla clientela ovvero ad altri soggetti interessati anche a mezzo stampa e posta o nei modi ritenuti di volta in volta più opportuni.</w:t>
      </w:r>
    </w:p>
    <w:p w14:paraId="3E7822BD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>I Destinatari del presente codice hanno l’obbligo di segnalare eventuali istruzioni ricevute che siano in contrasto con la legge, i contratti di lavoro, la normativa interna e il presente Codice etico.</w:t>
      </w:r>
    </w:p>
    <w:p w14:paraId="21D98E38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Il mancato rispetto dell’obbligo di segnalazione è espressamente sanzionato. </w:t>
      </w:r>
    </w:p>
    <w:p w14:paraId="3231C0DA" w14:textId="77777777" w:rsidR="009B45E9" w:rsidRPr="005001AD" w:rsidRDefault="009B45E9" w:rsidP="009B45E9">
      <w:pPr>
        <w:spacing w:line="276" w:lineRule="auto"/>
        <w:rPr>
          <w:rFonts w:cs="Arial"/>
          <w:dstrike/>
        </w:rPr>
      </w:pPr>
      <w:r w:rsidRPr="002A3385">
        <w:rPr>
          <w:rFonts w:cs="Arial"/>
        </w:rPr>
        <w:t>In particolare, ogni violazione dei principi e delle disposizioni contenute nel presente Codice Etico dovrà prontamente essere segnalata dai Destinatari, per iscritto, anche in forma anonima, all’OdV o al Responsabile dell’Ufficio/Servizio che, a sua volta, informerà direttamente l’OdV.</w:t>
      </w:r>
    </w:p>
    <w:p w14:paraId="39C0421D" w14:textId="77777777" w:rsidR="009B45E9" w:rsidRPr="002A3385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>L’Organismo di Vigilanza valuta la sussistenza e la rischiosità delle violazioni evidenziate in relazione ai valori aziendali e alle normative vigenti; valuta altresì le violazioni al Codice e la sussistenza di ipotesi di condotta delittuose, sempre nell’ambito delle proprie attribuzioni e funzioni ai sensi del D.</w:t>
      </w:r>
      <w:r w:rsidR="003C72CD">
        <w:rPr>
          <w:rFonts w:cs="Arial"/>
        </w:rPr>
        <w:t xml:space="preserve"> s</w:t>
      </w:r>
      <w:r w:rsidRPr="002A3385">
        <w:rPr>
          <w:rFonts w:cs="Arial"/>
        </w:rPr>
        <w:t>Lgs. 231/01.</w:t>
      </w:r>
    </w:p>
    <w:p w14:paraId="1FB520FD" w14:textId="77777777" w:rsidR="009B45E9" w:rsidRPr="00EF306A" w:rsidRDefault="009B45E9" w:rsidP="009B45E9">
      <w:pPr>
        <w:spacing w:line="276" w:lineRule="auto"/>
        <w:rPr>
          <w:rFonts w:cs="Arial"/>
        </w:rPr>
      </w:pPr>
      <w:r w:rsidRPr="002A3385">
        <w:rPr>
          <w:rFonts w:cs="Arial"/>
        </w:rPr>
        <w:t xml:space="preserve">Il contatto con l’OdV potrà avvenire con qualsiasi mezzo sia tramite l’invio di lettera per posta, anche interna, </w:t>
      </w:r>
      <w:r w:rsidRPr="00EF306A">
        <w:rPr>
          <w:rFonts w:cs="Arial"/>
        </w:rPr>
        <w:t>sia tramite e-mail indirizzata alla casella di posta elettronica appositamente predisposta e riservata all’OdV.</w:t>
      </w:r>
    </w:p>
    <w:p w14:paraId="02BF4435" w14:textId="77777777" w:rsidR="009B45E9" w:rsidRPr="008760E7" w:rsidRDefault="009B45E9" w:rsidP="009B45E9">
      <w:pPr>
        <w:spacing w:line="276" w:lineRule="auto"/>
        <w:rPr>
          <w:rFonts w:cs="Arial"/>
        </w:rPr>
      </w:pPr>
      <w:r w:rsidRPr="008760E7">
        <w:rPr>
          <w:rFonts w:cs="Arial"/>
        </w:rPr>
        <w:t>I recapiti dell’OdV sono i seguenti:</w:t>
      </w:r>
    </w:p>
    <w:p w14:paraId="7EA864DD" w14:textId="77777777" w:rsidR="009B45E9" w:rsidRPr="008760E7" w:rsidRDefault="009B45E9" w:rsidP="009B45E9">
      <w:pPr>
        <w:spacing w:line="276" w:lineRule="auto"/>
        <w:rPr>
          <w:rFonts w:cs="Arial"/>
        </w:rPr>
      </w:pPr>
      <w:r w:rsidRPr="008760E7">
        <w:rPr>
          <w:rFonts w:cs="Arial"/>
        </w:rPr>
        <w:t xml:space="preserve">- Posta: OdV </w:t>
      </w:r>
      <w:r>
        <w:rPr>
          <w:rFonts w:cs="Arial"/>
        </w:rPr>
        <w:t>FONDAZIONE SAN FILIPPO NERI</w:t>
      </w:r>
      <w:r w:rsidRPr="008760E7">
        <w:rPr>
          <w:rFonts w:cs="Arial"/>
        </w:rPr>
        <w:t xml:space="preserve"> s.p.a. - Via S. </w:t>
      </w:r>
      <w:r w:rsidR="003C72CD">
        <w:rPr>
          <w:rFonts w:cs="Arial"/>
        </w:rPr>
        <w:t>Orsola</w:t>
      </w:r>
      <w:r w:rsidRPr="008760E7">
        <w:rPr>
          <w:rFonts w:cs="Arial"/>
        </w:rPr>
        <w:t xml:space="preserve"> n. </w:t>
      </w:r>
      <w:r w:rsidR="003C72CD">
        <w:rPr>
          <w:rFonts w:cs="Arial"/>
        </w:rPr>
        <w:t>40</w:t>
      </w:r>
      <w:r w:rsidRPr="008760E7">
        <w:rPr>
          <w:rFonts w:cs="Arial"/>
        </w:rPr>
        <w:t xml:space="preserve"> - </w:t>
      </w:r>
      <w:r w:rsidR="003C72CD">
        <w:rPr>
          <w:rFonts w:cs="Arial"/>
        </w:rPr>
        <w:t>41121</w:t>
      </w:r>
      <w:r w:rsidRPr="008760E7">
        <w:rPr>
          <w:rFonts w:cs="Arial"/>
        </w:rPr>
        <w:t xml:space="preserve"> Modena</w:t>
      </w:r>
    </w:p>
    <w:p w14:paraId="627B2083" w14:textId="77777777" w:rsidR="009845AC" w:rsidRPr="009845AC" w:rsidRDefault="009B45E9" w:rsidP="009845AC">
      <w:pPr>
        <w:spacing w:line="276" w:lineRule="auto"/>
        <w:rPr>
          <w:rFonts w:cs="Arial"/>
        </w:rPr>
      </w:pPr>
      <w:r w:rsidRPr="008760E7">
        <w:rPr>
          <w:rFonts w:cs="Arial"/>
        </w:rPr>
        <w:t xml:space="preserve">- Mail: </w:t>
      </w:r>
      <w:r w:rsidR="009845AC" w:rsidRPr="009845AC">
        <w:rPr>
          <w:rFonts w:cs="Arial"/>
        </w:rPr>
        <w:t>odv@fondazionesanfilipponeri.it</w:t>
      </w:r>
    </w:p>
    <w:p w14:paraId="34986010" w14:textId="363ACC60" w:rsidR="009B45E9" w:rsidRPr="00C85BB1" w:rsidRDefault="009B45E9" w:rsidP="009B45E9">
      <w:pPr>
        <w:spacing w:line="276" w:lineRule="auto"/>
        <w:rPr>
          <w:rFonts w:cs="Arial"/>
        </w:rPr>
      </w:pPr>
      <w:r w:rsidRPr="008760E7">
        <w:rPr>
          <w:rFonts w:cs="Arial"/>
        </w:rPr>
        <w:t xml:space="preserve">- piattaforma </w:t>
      </w:r>
      <w:r w:rsidRPr="008760E7">
        <w:rPr>
          <w:rFonts w:cs="Arial"/>
          <w:i/>
        </w:rPr>
        <w:t>on line</w:t>
      </w:r>
      <w:r w:rsidRPr="008760E7">
        <w:rPr>
          <w:rFonts w:cs="Arial"/>
        </w:rPr>
        <w:t xml:space="preserve"> all’indirizzo: </w:t>
      </w:r>
      <w:r w:rsidR="009845AC">
        <w:rPr>
          <w:rFonts w:cs="Arial"/>
        </w:rPr>
        <w:t>www.fondazionesanfilipponeri.it</w:t>
      </w:r>
    </w:p>
    <w:p w14:paraId="54AA2844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1ED7AC78" w14:textId="77777777" w:rsidR="009B45E9" w:rsidRPr="00E91CD8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 w:rsidRPr="00E91CD8">
        <w:rPr>
          <w:rFonts w:cs="Arial"/>
          <w:b/>
        </w:rPr>
        <w:t xml:space="preserve">Articolo </w:t>
      </w:r>
      <w:r w:rsidR="002B55FD" w:rsidRPr="00E91CD8">
        <w:rPr>
          <w:rFonts w:cs="Arial"/>
          <w:b/>
        </w:rPr>
        <w:t>29</w:t>
      </w:r>
      <w:r w:rsidRPr="00E91CD8">
        <w:rPr>
          <w:rFonts w:cs="Arial"/>
          <w:b/>
        </w:rPr>
        <w:t>: SANZIONI</w:t>
      </w:r>
    </w:p>
    <w:p w14:paraId="5300436C" w14:textId="77777777" w:rsidR="009B45E9" w:rsidRPr="00E91CD8" w:rsidRDefault="009B45E9" w:rsidP="009B45E9">
      <w:pPr>
        <w:spacing w:line="276" w:lineRule="auto"/>
        <w:rPr>
          <w:rFonts w:cs="Arial"/>
        </w:rPr>
      </w:pPr>
      <w:r w:rsidRPr="00E91CD8">
        <w:rPr>
          <w:rFonts w:cs="Arial"/>
        </w:rPr>
        <w:t xml:space="preserve">Per ciò che concerne la tipizzazione delle violazioni delle prescrizioni e dei principi del presente Codice Etico, nonché delle relative sanzioni applicabili, si rinvia a quanto previsto nel Sistema Sanzionatorio, appositamente emanato dalla </w:t>
      </w:r>
      <w:r w:rsidR="002B55FD" w:rsidRPr="00E91CD8">
        <w:rPr>
          <w:rFonts w:cs="Arial"/>
        </w:rPr>
        <w:t>Fondazione</w:t>
      </w:r>
      <w:r w:rsidRPr="00E91CD8">
        <w:rPr>
          <w:rFonts w:cs="Arial"/>
        </w:rPr>
        <w:t xml:space="preserve">, che costituisce parte integrante del Modello di organizzazione di gestione della </w:t>
      </w:r>
      <w:r w:rsidR="002B55FD" w:rsidRPr="00E91CD8">
        <w:rPr>
          <w:rFonts w:cs="Arial"/>
        </w:rPr>
        <w:t>Fondazione</w:t>
      </w:r>
      <w:r w:rsidRPr="00E91CD8">
        <w:rPr>
          <w:rFonts w:cs="Arial"/>
        </w:rPr>
        <w:t>.</w:t>
      </w:r>
    </w:p>
    <w:p w14:paraId="4C27592E" w14:textId="77777777" w:rsidR="009B45E9" w:rsidRPr="00E91CD8" w:rsidRDefault="009B45E9" w:rsidP="009B45E9">
      <w:pPr>
        <w:spacing w:line="276" w:lineRule="auto"/>
        <w:rPr>
          <w:rFonts w:cs="Arial"/>
        </w:rPr>
      </w:pPr>
      <w:r w:rsidRPr="00E91CD8">
        <w:rPr>
          <w:rFonts w:cs="Arial"/>
        </w:rPr>
        <w:t>Il Sistema Sanzionatorio, in estrema sintesi, individua:</w:t>
      </w:r>
    </w:p>
    <w:p w14:paraId="1C95167A" w14:textId="77777777" w:rsidR="009B45E9" w:rsidRPr="00E91CD8" w:rsidRDefault="009B45E9" w:rsidP="009B45E9">
      <w:pPr>
        <w:numPr>
          <w:ilvl w:val="0"/>
          <w:numId w:val="27"/>
        </w:numPr>
        <w:spacing w:line="276" w:lineRule="auto"/>
        <w:rPr>
          <w:rFonts w:cs="Arial"/>
        </w:rPr>
      </w:pPr>
      <w:r w:rsidRPr="00E91CD8">
        <w:rPr>
          <w:rFonts w:cs="Arial"/>
        </w:rPr>
        <w:t>i soggetti destinatari;</w:t>
      </w:r>
    </w:p>
    <w:p w14:paraId="1E8BF4DA" w14:textId="77777777" w:rsidR="009B45E9" w:rsidRPr="00E91CD8" w:rsidRDefault="009B45E9" w:rsidP="009B45E9">
      <w:pPr>
        <w:numPr>
          <w:ilvl w:val="0"/>
          <w:numId w:val="27"/>
        </w:numPr>
        <w:spacing w:line="276" w:lineRule="auto"/>
        <w:rPr>
          <w:rFonts w:cs="Arial"/>
        </w:rPr>
      </w:pPr>
      <w:r w:rsidRPr="00E91CD8">
        <w:rPr>
          <w:rFonts w:cs="Arial"/>
        </w:rPr>
        <w:t>la tipologia delle violazioni rilevanti;</w:t>
      </w:r>
    </w:p>
    <w:p w14:paraId="7A3D2150" w14:textId="77777777" w:rsidR="009B45E9" w:rsidRPr="00E91CD8" w:rsidRDefault="009B45E9" w:rsidP="009B45E9">
      <w:pPr>
        <w:numPr>
          <w:ilvl w:val="0"/>
          <w:numId w:val="27"/>
        </w:numPr>
        <w:spacing w:line="276" w:lineRule="auto"/>
        <w:rPr>
          <w:rFonts w:cs="Arial"/>
        </w:rPr>
      </w:pPr>
      <w:r w:rsidRPr="00E91CD8">
        <w:rPr>
          <w:rFonts w:cs="Arial"/>
        </w:rPr>
        <w:t xml:space="preserve">i criteri di individuazione ed irrogazione delle sanzioni; </w:t>
      </w:r>
    </w:p>
    <w:p w14:paraId="1633FD44" w14:textId="77777777" w:rsidR="009B45E9" w:rsidRPr="00E91CD8" w:rsidRDefault="009B45E9" w:rsidP="009B45E9">
      <w:pPr>
        <w:numPr>
          <w:ilvl w:val="0"/>
          <w:numId w:val="27"/>
        </w:numPr>
        <w:spacing w:line="276" w:lineRule="auto"/>
        <w:rPr>
          <w:rFonts w:cs="Arial"/>
        </w:rPr>
      </w:pPr>
      <w:r w:rsidRPr="00E91CD8">
        <w:rPr>
          <w:rFonts w:cs="Arial"/>
        </w:rPr>
        <w:t>la tipologia di sanzioni applicabili;</w:t>
      </w:r>
    </w:p>
    <w:p w14:paraId="6387CF46" w14:textId="77777777" w:rsidR="009B45E9" w:rsidRPr="00E91CD8" w:rsidRDefault="009B45E9" w:rsidP="009B45E9">
      <w:pPr>
        <w:numPr>
          <w:ilvl w:val="0"/>
          <w:numId w:val="27"/>
        </w:numPr>
        <w:spacing w:line="276" w:lineRule="auto"/>
        <w:rPr>
          <w:rFonts w:cs="Arial"/>
        </w:rPr>
      </w:pPr>
      <w:r w:rsidRPr="00E91CD8">
        <w:rPr>
          <w:rFonts w:cs="Arial"/>
        </w:rPr>
        <w:t>il procedimento per la concreta irrogazione dei provvedimenti disciplinari.</w:t>
      </w:r>
    </w:p>
    <w:p w14:paraId="6C27ABC2" w14:textId="77777777" w:rsidR="009B45E9" w:rsidRPr="00E91CD8" w:rsidRDefault="009B45E9" w:rsidP="009B45E9">
      <w:pPr>
        <w:spacing w:line="276" w:lineRule="auto"/>
        <w:rPr>
          <w:rFonts w:cs="Arial"/>
        </w:rPr>
      </w:pPr>
      <w:r w:rsidRPr="00E91CD8">
        <w:rPr>
          <w:rFonts w:cs="Arial"/>
        </w:rPr>
        <w:t>In particolare, il Sistema Sanzionatorio, nei limiti e in base ai requisiti in esso stabiliti, è rivolto a:</w:t>
      </w:r>
    </w:p>
    <w:p w14:paraId="48F530EE" w14:textId="77777777" w:rsidR="009B45E9" w:rsidRPr="00E91CD8" w:rsidRDefault="009B45E9" w:rsidP="009B45E9">
      <w:pPr>
        <w:numPr>
          <w:ilvl w:val="0"/>
          <w:numId w:val="28"/>
        </w:numPr>
        <w:spacing w:line="276" w:lineRule="auto"/>
        <w:rPr>
          <w:rFonts w:cs="Arial"/>
        </w:rPr>
      </w:pPr>
      <w:r w:rsidRPr="00E91CD8">
        <w:rPr>
          <w:rFonts w:cs="Arial"/>
        </w:rPr>
        <w:t>Dipendenti subordinati e lavoratori in distacco;</w:t>
      </w:r>
    </w:p>
    <w:p w14:paraId="0162F341" w14:textId="77777777" w:rsidR="009B45E9" w:rsidRPr="00E91CD8" w:rsidRDefault="009B45E9" w:rsidP="009B45E9">
      <w:pPr>
        <w:numPr>
          <w:ilvl w:val="0"/>
          <w:numId w:val="28"/>
        </w:numPr>
        <w:spacing w:line="276" w:lineRule="auto"/>
        <w:rPr>
          <w:rFonts w:cs="Arial"/>
        </w:rPr>
      </w:pPr>
      <w:r w:rsidRPr="00E91CD8">
        <w:rPr>
          <w:rFonts w:cs="Arial"/>
        </w:rPr>
        <w:t>Componenti degli Organi Sociali;</w:t>
      </w:r>
    </w:p>
    <w:p w14:paraId="4C1AC174" w14:textId="77777777" w:rsidR="009B45E9" w:rsidRPr="00E91CD8" w:rsidRDefault="009B45E9" w:rsidP="009B45E9">
      <w:pPr>
        <w:numPr>
          <w:ilvl w:val="0"/>
          <w:numId w:val="28"/>
        </w:numPr>
        <w:spacing w:line="276" w:lineRule="auto"/>
        <w:rPr>
          <w:rFonts w:cs="Arial"/>
        </w:rPr>
      </w:pPr>
      <w:r w:rsidRPr="00E91CD8">
        <w:rPr>
          <w:rFonts w:cs="Arial"/>
        </w:rPr>
        <w:t>Revisore dei conti; Consulenti (</w:t>
      </w:r>
      <w:r w:rsidR="002B55FD" w:rsidRPr="00E91CD8">
        <w:rPr>
          <w:rFonts w:cs="Arial"/>
        </w:rPr>
        <w:t>Fondazione</w:t>
      </w:r>
      <w:r w:rsidRPr="00E91CD8">
        <w:rPr>
          <w:rFonts w:cs="Arial"/>
        </w:rPr>
        <w:t xml:space="preserve"> di consulenza, Avvocati…); Collaboratori [lavoratori parasubordinati, stagista…]; Fornitori; altri Soggetti Terzi che abbiano con </w:t>
      </w:r>
      <w:r w:rsidR="0022726E" w:rsidRPr="00E91CD8">
        <w:rPr>
          <w:rFonts w:cs="Arial"/>
        </w:rPr>
        <w:t xml:space="preserve">la Fondazione </w:t>
      </w:r>
      <w:r w:rsidRPr="00E91CD8">
        <w:rPr>
          <w:rFonts w:cs="Arial"/>
        </w:rPr>
        <w:t xml:space="preserve">rapporti contrattuali (ad es. </w:t>
      </w:r>
      <w:r w:rsidR="002B55FD" w:rsidRPr="00E91CD8">
        <w:rPr>
          <w:rFonts w:cs="Arial"/>
        </w:rPr>
        <w:t>Fondazione</w:t>
      </w:r>
      <w:r w:rsidRPr="00E91CD8">
        <w:rPr>
          <w:rFonts w:cs="Arial"/>
        </w:rPr>
        <w:t xml:space="preserve"> di outsourcing, </w:t>
      </w:r>
      <w:r w:rsidR="002B55FD" w:rsidRPr="00E91CD8">
        <w:rPr>
          <w:rFonts w:cs="Arial"/>
        </w:rPr>
        <w:t>Fondazione</w:t>
      </w:r>
      <w:r w:rsidRPr="00E91CD8">
        <w:rPr>
          <w:rFonts w:cs="Arial"/>
        </w:rPr>
        <w:t xml:space="preserve"> interinali) - di seguito, Soggetti Terzi.</w:t>
      </w:r>
    </w:p>
    <w:p w14:paraId="397C6BDD" w14:textId="77777777" w:rsidR="009B45E9" w:rsidRPr="00E91CD8" w:rsidRDefault="009B45E9" w:rsidP="009B45E9">
      <w:pPr>
        <w:spacing w:line="276" w:lineRule="auto"/>
        <w:rPr>
          <w:rFonts w:cs="Arial"/>
        </w:rPr>
      </w:pPr>
      <w:r w:rsidRPr="00E91CD8">
        <w:rPr>
          <w:rFonts w:cs="Arial"/>
        </w:rPr>
        <w:t xml:space="preserve">Con riferimento ai Dipendenti subordinati si applicano le sanzioni disciplinari previste dal rispettivo Contratto Collettivo Nazionale di Lavoro applicato dalla </w:t>
      </w:r>
      <w:r w:rsidR="002B55FD" w:rsidRPr="00E91CD8">
        <w:rPr>
          <w:rFonts w:cs="Arial"/>
        </w:rPr>
        <w:t>Fondazione</w:t>
      </w:r>
      <w:r w:rsidRPr="00E91CD8">
        <w:rPr>
          <w:rFonts w:cs="Arial"/>
        </w:rPr>
        <w:t>, nel rispetto delle procedure previste dalla Legge n. 300 del 1970 – il c.d. Statuto dei Lavoratori. I provvedimenti disciplinari ad essi irrogabili sono:</w:t>
      </w:r>
    </w:p>
    <w:p w14:paraId="7542D1BA" w14:textId="77777777" w:rsidR="009B45E9" w:rsidRPr="00E91CD8" w:rsidRDefault="009B45E9" w:rsidP="009B45E9">
      <w:pPr>
        <w:widowControl/>
        <w:shd w:val="clear" w:color="auto" w:fill="FFFFFF"/>
        <w:adjustRightInd/>
        <w:spacing w:before="100" w:beforeAutospacing="1" w:after="100" w:afterAutospacing="1" w:line="240" w:lineRule="auto"/>
        <w:contextualSpacing/>
        <w:jc w:val="left"/>
        <w:rPr>
          <w:rFonts w:cs="Arial"/>
        </w:rPr>
      </w:pPr>
      <w:r w:rsidRPr="00E91CD8">
        <w:rPr>
          <w:rFonts w:cs="Arial"/>
        </w:rPr>
        <w:t>a) richiamo verbale;</w:t>
      </w:r>
      <w:r w:rsidRPr="00E91CD8">
        <w:rPr>
          <w:rFonts w:cs="Arial"/>
        </w:rPr>
        <w:br/>
        <w:t>b) ammonizione scritta;</w:t>
      </w:r>
      <w:r w:rsidRPr="00E91CD8">
        <w:rPr>
          <w:rFonts w:cs="Arial"/>
        </w:rPr>
        <w:br/>
        <w:t xml:space="preserve">c) multa fino all'importo di 3 ore di paga; </w:t>
      </w:r>
    </w:p>
    <w:p w14:paraId="1F74C19C" w14:textId="77777777" w:rsidR="009B45E9" w:rsidRPr="00E91CD8" w:rsidRDefault="009B45E9" w:rsidP="009B45E9">
      <w:pPr>
        <w:widowControl/>
        <w:shd w:val="clear" w:color="auto" w:fill="FFFFFF"/>
        <w:adjustRightInd/>
        <w:spacing w:before="100" w:beforeAutospacing="1" w:after="100" w:afterAutospacing="1" w:line="240" w:lineRule="auto"/>
        <w:contextualSpacing/>
        <w:jc w:val="left"/>
        <w:rPr>
          <w:rFonts w:cs="Arial"/>
        </w:rPr>
      </w:pPr>
      <w:r w:rsidRPr="00E91CD8">
        <w:rPr>
          <w:rFonts w:cs="Arial"/>
        </w:rPr>
        <w:t>d) sospensione dal lavoro fino a 3 giorni.</w:t>
      </w:r>
    </w:p>
    <w:p w14:paraId="5D344D05" w14:textId="77777777" w:rsidR="009B45E9" w:rsidRPr="00E91CD8" w:rsidRDefault="009B45E9" w:rsidP="009B45E9">
      <w:pPr>
        <w:widowControl/>
        <w:shd w:val="clear" w:color="auto" w:fill="FFFFFF"/>
        <w:adjustRightInd/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14:paraId="3A7BA05E" w14:textId="77777777" w:rsidR="009B45E9" w:rsidRPr="00E91CD8" w:rsidRDefault="009B45E9" w:rsidP="009B45E9">
      <w:pPr>
        <w:spacing w:line="276" w:lineRule="auto"/>
        <w:rPr>
          <w:rFonts w:cs="Arial"/>
        </w:rPr>
      </w:pPr>
      <w:r w:rsidRPr="00E91CD8">
        <w:rPr>
          <w:rFonts w:cs="Arial"/>
        </w:rPr>
        <w:t>In relazione agli Amministratori, i provvedimenti disciplinari ad essi applicabili sono la diffida, la revoca delle deleghe e la decurtazione degli emolumenti ovvero, nei casi più gravi, la convocazione dell’Assemblea per l’adozione del provvedimento di revoca.</w:t>
      </w:r>
    </w:p>
    <w:p w14:paraId="33C4110A" w14:textId="77777777" w:rsidR="009B45E9" w:rsidRPr="00E91CD8" w:rsidRDefault="009B45E9" w:rsidP="009B45E9">
      <w:pPr>
        <w:spacing w:line="276" w:lineRule="auto"/>
        <w:rPr>
          <w:rFonts w:cs="Arial"/>
        </w:rPr>
      </w:pPr>
      <w:r w:rsidRPr="00E91CD8">
        <w:rPr>
          <w:rFonts w:cs="Arial"/>
        </w:rPr>
        <w:t>In relazione ai Sindaci, i provvedimenti disciplinari ad essi applicabili sono la diffida ovvero, nei casi più gravi, la revoca del mandato secondo le modalità stabilite dal c.c.</w:t>
      </w:r>
    </w:p>
    <w:p w14:paraId="03CE6CC7" w14:textId="77777777" w:rsidR="009B45E9" w:rsidRPr="00E91CD8" w:rsidRDefault="009B45E9" w:rsidP="009B45E9">
      <w:pPr>
        <w:spacing w:line="276" w:lineRule="auto"/>
        <w:rPr>
          <w:rFonts w:cs="Arial"/>
        </w:rPr>
      </w:pPr>
      <w:r w:rsidRPr="00E91CD8">
        <w:rPr>
          <w:rFonts w:cs="Arial"/>
        </w:rPr>
        <w:t xml:space="preserve">Con riguardo ai Terzi Destinatari, eventuali violazioni da parte di soggetti esterni, quali collaboratori, fornitori, consulenti o lavoratori autonomi, delle disposizioni del presente Codice vengono individuate </w:t>
      </w:r>
      <w:r w:rsidRPr="00E91CD8">
        <w:rPr>
          <w:rFonts w:cs="Arial"/>
          <w:i/>
        </w:rPr>
        <w:t>ex ante</w:t>
      </w:r>
      <w:r w:rsidRPr="00E91CD8">
        <w:rPr>
          <w:rFonts w:cs="Arial"/>
        </w:rPr>
        <w:t xml:space="preserve"> come ipotesi di inadempimento tali da comportare il diritto di risoluzione automatica del contratto ai sensi dell’art. 1456 c.c.</w:t>
      </w:r>
    </w:p>
    <w:p w14:paraId="212FADFD" w14:textId="77777777" w:rsidR="009B45E9" w:rsidRPr="00E91CD8" w:rsidRDefault="009B45E9" w:rsidP="009B45E9">
      <w:pPr>
        <w:spacing w:line="276" w:lineRule="auto"/>
        <w:rPr>
          <w:rFonts w:cs="Arial"/>
        </w:rPr>
      </w:pPr>
      <w:r w:rsidRPr="00E91CD8">
        <w:rPr>
          <w:rFonts w:cs="Arial"/>
        </w:rPr>
        <w:t>Infine, nei confronti degli esponenti dell’OdV, il C.d.A. assume gli opportuni provvedimenti in relazione a quanto previsto nel Sistema Disciplinare per la rispettiva categoria di appartenenza dei diversi componenti (dipendenti subordinati ovvero lavoratori autonomi) e nel rispetto delle regole previste dal Regolamento OdV.</w:t>
      </w:r>
    </w:p>
    <w:p w14:paraId="3D329661" w14:textId="77777777" w:rsidR="009B45E9" w:rsidRPr="00B205FC" w:rsidRDefault="009B45E9" w:rsidP="009B45E9">
      <w:pPr>
        <w:spacing w:line="276" w:lineRule="auto"/>
        <w:rPr>
          <w:rFonts w:cs="Arial"/>
        </w:rPr>
      </w:pPr>
      <w:r w:rsidRPr="00E91CD8">
        <w:rPr>
          <w:rFonts w:cs="Arial"/>
        </w:rPr>
        <w:t>Inoltre, in caso di violazione delle disposizioni contenute nel Regolamento dell’OdV, nei confronti dei componenti dello stesso, il C.d.A. può applicare i provvedimenti della diffida al puntuale rispetto delle previsioni, della decurtazione degli emolumenti nonché della revoca del mandato.</w:t>
      </w:r>
      <w:r w:rsidRPr="00B205FC">
        <w:rPr>
          <w:rFonts w:cs="Arial"/>
        </w:rPr>
        <w:t xml:space="preserve"> </w:t>
      </w:r>
    </w:p>
    <w:p w14:paraId="58BFEE6A" w14:textId="77777777" w:rsidR="009B45E9" w:rsidRPr="00B205FC" w:rsidRDefault="009B45E9" w:rsidP="009B45E9">
      <w:pPr>
        <w:spacing w:line="276" w:lineRule="auto"/>
        <w:rPr>
          <w:rFonts w:cs="Arial"/>
          <w:i/>
        </w:rPr>
      </w:pPr>
    </w:p>
    <w:p w14:paraId="562A36EB" w14:textId="77777777" w:rsidR="009B45E9" w:rsidRPr="00B205FC" w:rsidRDefault="009B45E9" w:rsidP="009B45E9">
      <w:pPr>
        <w:tabs>
          <w:tab w:val="num" w:pos="567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Articolo </w:t>
      </w:r>
      <w:r w:rsidR="002B55FD">
        <w:rPr>
          <w:rFonts w:cs="Arial"/>
          <w:b/>
        </w:rPr>
        <w:t>30</w:t>
      </w:r>
      <w:r w:rsidRPr="00B205FC">
        <w:rPr>
          <w:rFonts w:cs="Arial"/>
          <w:b/>
        </w:rPr>
        <w:t xml:space="preserve">: </w:t>
      </w:r>
      <w:r w:rsidRPr="00B205FC">
        <w:rPr>
          <w:rFonts w:cs="Arial"/>
          <w:b/>
          <w:i/>
        </w:rPr>
        <w:t>WHISTLEBLOWING</w:t>
      </w:r>
    </w:p>
    <w:p w14:paraId="2C89AA1E" w14:textId="77777777" w:rsidR="0022726E" w:rsidRPr="000828C2" w:rsidRDefault="0022726E" w:rsidP="0022726E">
      <w:pPr>
        <w:autoSpaceDE w:val="0"/>
        <w:autoSpaceDN w:val="0"/>
        <w:spacing w:line="276" w:lineRule="auto"/>
        <w:rPr>
          <w:rFonts w:cs="Arial"/>
        </w:rPr>
      </w:pPr>
      <w:r w:rsidRPr="000828C2">
        <w:rPr>
          <w:rFonts w:cs="Arial"/>
        </w:rPr>
        <w:t xml:space="preserve">La </w:t>
      </w:r>
      <w:r>
        <w:rPr>
          <w:rFonts w:cs="Arial"/>
        </w:rPr>
        <w:t>Fondazione</w:t>
      </w:r>
      <w:r w:rsidRPr="002C6693">
        <w:rPr>
          <w:rFonts w:cs="Arial"/>
        </w:rPr>
        <w:t xml:space="preserve"> </w:t>
      </w:r>
      <w:r w:rsidRPr="000828C2">
        <w:rPr>
          <w:rFonts w:cs="Arial"/>
        </w:rPr>
        <w:t>promuove la prevenzione e la verifica di ogni condotta illecita o, comunque, contraria al Codice etico e al Modello 231.</w:t>
      </w:r>
    </w:p>
    <w:p w14:paraId="38500515" w14:textId="77777777" w:rsidR="0022726E" w:rsidRPr="000828C2" w:rsidRDefault="0022726E" w:rsidP="0022726E">
      <w:pPr>
        <w:spacing w:line="276" w:lineRule="auto"/>
        <w:rPr>
          <w:rFonts w:cs="Arial"/>
        </w:rPr>
      </w:pPr>
      <w:r w:rsidRPr="000828C2">
        <w:rPr>
          <w:rFonts w:cs="Arial"/>
        </w:rPr>
        <w:t xml:space="preserve">In questa prospettiva, la </w:t>
      </w:r>
      <w:r>
        <w:rPr>
          <w:rFonts w:cs="Arial"/>
        </w:rPr>
        <w:t>Fondazione</w:t>
      </w:r>
      <w:r w:rsidRPr="002C6693">
        <w:rPr>
          <w:rFonts w:cs="Arial"/>
        </w:rPr>
        <w:t xml:space="preserve"> </w:t>
      </w:r>
      <w:r w:rsidRPr="000828C2">
        <w:rPr>
          <w:rFonts w:cs="Arial"/>
        </w:rPr>
        <w:t xml:space="preserve">promuove la cultura dello </w:t>
      </w:r>
      <w:r w:rsidRPr="000828C2">
        <w:rPr>
          <w:rFonts w:cs="Arial"/>
          <w:i/>
        </w:rPr>
        <w:t>speak up</w:t>
      </w:r>
      <w:r w:rsidRPr="000828C2">
        <w:rPr>
          <w:rFonts w:cs="Arial"/>
        </w:rPr>
        <w:t>, cioè la libertà di interpellare, in ottica di confronto, colleghi e/o superiori gerarchici nel caso in cui si ritenga opportuno o necessario manifestare dubbi o preoccupazioni, esporre problemi, formulare proposte e idee o, in generale, esprimere opinioni per migliorare il lavoro all’interno dell’organizzazione.</w:t>
      </w:r>
    </w:p>
    <w:p w14:paraId="70DFDBB4" w14:textId="77777777" w:rsidR="0022726E" w:rsidRPr="000828C2" w:rsidRDefault="0022726E" w:rsidP="0022726E">
      <w:pPr>
        <w:spacing w:line="276" w:lineRule="auto"/>
        <w:rPr>
          <w:rFonts w:cs="Arial"/>
        </w:rPr>
      </w:pPr>
      <w:r w:rsidRPr="000828C2">
        <w:rPr>
          <w:rFonts w:cs="Arial"/>
        </w:rPr>
        <w:t xml:space="preserve">La </w:t>
      </w:r>
      <w:r>
        <w:rPr>
          <w:rFonts w:cs="Arial"/>
        </w:rPr>
        <w:t>Fondazione</w:t>
      </w:r>
      <w:r w:rsidRPr="002C6693">
        <w:rPr>
          <w:rFonts w:cs="Arial"/>
        </w:rPr>
        <w:t xml:space="preserve"> </w:t>
      </w:r>
      <w:r w:rsidRPr="000828C2">
        <w:rPr>
          <w:rFonts w:cs="Arial"/>
        </w:rPr>
        <w:t xml:space="preserve">ha inoltre inteso garantire ai propri dipendenti e apicali la possibilità di segnalare, anche in via riservata, un possibile reato, un illecito o una qualunque condotta irregolare commessa da altri soggetti appartenenti alla </w:t>
      </w:r>
      <w:r>
        <w:rPr>
          <w:rFonts w:cs="Arial"/>
        </w:rPr>
        <w:t>Fondazione</w:t>
      </w:r>
      <w:r w:rsidRPr="002C6693">
        <w:rPr>
          <w:rFonts w:cs="Arial"/>
        </w:rPr>
        <w:t xml:space="preserve"> </w:t>
      </w:r>
      <w:r w:rsidRPr="000828C2">
        <w:rPr>
          <w:rFonts w:cs="Arial"/>
        </w:rPr>
        <w:t>stessa (“</w:t>
      </w:r>
      <w:r w:rsidRPr="000828C2">
        <w:rPr>
          <w:rFonts w:cs="Arial"/>
          <w:i/>
        </w:rPr>
        <w:t>Whistleblowing</w:t>
      </w:r>
      <w:r w:rsidRPr="000828C2">
        <w:rPr>
          <w:rFonts w:cs="Arial"/>
        </w:rPr>
        <w:t>”).</w:t>
      </w:r>
    </w:p>
    <w:p w14:paraId="56FC89DE" w14:textId="77777777" w:rsidR="0022726E" w:rsidRPr="000828C2" w:rsidRDefault="0022726E" w:rsidP="0022726E">
      <w:pPr>
        <w:spacing w:line="276" w:lineRule="auto"/>
        <w:rPr>
          <w:rFonts w:cs="Arial"/>
        </w:rPr>
      </w:pPr>
      <w:r w:rsidRPr="000828C2">
        <w:rPr>
          <w:rFonts w:cs="Arial"/>
        </w:rPr>
        <w:t xml:space="preserve">La </w:t>
      </w:r>
      <w:r>
        <w:rPr>
          <w:rFonts w:cs="Arial"/>
        </w:rPr>
        <w:t>Fondazione</w:t>
      </w:r>
      <w:r w:rsidRPr="002C6693">
        <w:rPr>
          <w:rFonts w:cs="Arial"/>
        </w:rPr>
        <w:t xml:space="preserve"> </w:t>
      </w:r>
      <w:r w:rsidRPr="000828C2">
        <w:rPr>
          <w:rFonts w:cs="Arial"/>
        </w:rPr>
        <w:t>tutela i dipendenti che si siano confrontati tra di loro o abbiano effettuato una segnalazione. Chi segnala una sospetta irregolarità non può subire alcuna conseguenza negativa, salvo l’ipotesi che vengano effettuate segnalazioni infondate effettuate con dolo o colpa grave</w:t>
      </w:r>
    </w:p>
    <w:p w14:paraId="3141DEB1" w14:textId="77777777" w:rsidR="0022726E" w:rsidRPr="00270293" w:rsidRDefault="0022726E" w:rsidP="0022726E">
      <w:pPr>
        <w:spacing w:line="276" w:lineRule="auto"/>
        <w:rPr>
          <w:rFonts w:cs="Arial"/>
        </w:rPr>
      </w:pPr>
      <w:r w:rsidRPr="000828C2">
        <w:rPr>
          <w:rFonts w:cs="Arial"/>
        </w:rPr>
        <w:t xml:space="preserve">La </w:t>
      </w:r>
      <w:r>
        <w:rPr>
          <w:rFonts w:cs="Arial"/>
        </w:rPr>
        <w:t>Fondazione</w:t>
      </w:r>
      <w:r w:rsidRPr="002C6693">
        <w:rPr>
          <w:rFonts w:cs="Arial"/>
        </w:rPr>
        <w:t xml:space="preserve"> </w:t>
      </w:r>
      <w:r w:rsidRPr="000828C2">
        <w:rPr>
          <w:rFonts w:cs="Arial"/>
        </w:rPr>
        <w:t>pertanto non tollera, infatti, alcuna forma di ritorsione contro i suoi dipendenti a causa della segnalazione effettuata.</w:t>
      </w:r>
    </w:p>
    <w:p w14:paraId="47090C5C" w14:textId="77777777" w:rsidR="009B45E9" w:rsidRPr="00C367AA" w:rsidRDefault="009B45E9" w:rsidP="009B45E9">
      <w:pPr>
        <w:spacing w:line="276" w:lineRule="auto"/>
        <w:rPr>
          <w:rFonts w:cs="Arial"/>
        </w:rPr>
      </w:pPr>
    </w:p>
    <w:p w14:paraId="412BFA04" w14:textId="77777777" w:rsidR="009B45E9" w:rsidRDefault="009B45E9"/>
    <w:sectPr w:rsidR="009B45E9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77F0" w14:textId="77777777" w:rsidR="003A4119" w:rsidRDefault="003A4119" w:rsidP="0038316A">
      <w:pPr>
        <w:spacing w:line="240" w:lineRule="auto"/>
      </w:pPr>
      <w:r>
        <w:separator/>
      </w:r>
    </w:p>
  </w:endnote>
  <w:endnote w:type="continuationSeparator" w:id="0">
    <w:p w14:paraId="26195618" w14:textId="77777777" w:rsidR="003A4119" w:rsidRDefault="003A4119" w:rsidP="00383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228817580"/>
      <w:docPartObj>
        <w:docPartGallery w:val="Page Numbers (Bottom of Page)"/>
        <w:docPartUnique/>
      </w:docPartObj>
    </w:sdtPr>
    <w:sdtContent>
      <w:p w14:paraId="05B659FB" w14:textId="77777777" w:rsidR="009B45E9" w:rsidRDefault="009B45E9" w:rsidP="005F2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FA6ABA7" w14:textId="77777777" w:rsidR="009B45E9" w:rsidRDefault="009B45E9" w:rsidP="009B45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39114101"/>
      <w:docPartObj>
        <w:docPartGallery w:val="Page Numbers (Bottom of Page)"/>
        <w:docPartUnique/>
      </w:docPartObj>
    </w:sdtPr>
    <w:sdtContent>
      <w:p w14:paraId="34127AD2" w14:textId="77777777" w:rsidR="009B45E9" w:rsidRDefault="009B45E9" w:rsidP="005F2E0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3FE9032" w14:textId="77777777" w:rsidR="009B45E9" w:rsidRDefault="009B45E9" w:rsidP="009B45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6498" w14:textId="77777777" w:rsidR="003A4119" w:rsidRDefault="003A4119" w:rsidP="0038316A">
      <w:pPr>
        <w:spacing w:line="240" w:lineRule="auto"/>
      </w:pPr>
      <w:r>
        <w:separator/>
      </w:r>
    </w:p>
  </w:footnote>
  <w:footnote w:type="continuationSeparator" w:id="0">
    <w:p w14:paraId="1352A850" w14:textId="77777777" w:rsidR="003A4119" w:rsidRDefault="003A4119" w:rsidP="003831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3FE4" w14:textId="77777777" w:rsidR="0038316A" w:rsidRDefault="0038316A" w:rsidP="0038316A">
    <w:pPr>
      <w:pStyle w:val="Intestazione"/>
      <w:jc w:val="right"/>
    </w:pPr>
    <w:r>
      <w:rPr>
        <w:noProof/>
        <w14:ligatures w14:val="standardContextual"/>
      </w:rPr>
      <w:drawing>
        <wp:inline distT="0" distB="0" distL="0" distR="0" wp14:anchorId="0047E250" wp14:editId="60C1CC7C">
          <wp:extent cx="2365512" cy="699247"/>
          <wp:effectExtent l="0" t="0" r="0" b="0"/>
          <wp:docPr id="17928576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761020" name="Immagine 1216761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988" cy="72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4C4D4" w14:textId="77777777" w:rsidR="0038316A" w:rsidRDefault="00383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3FF"/>
    <w:multiLevelType w:val="hybridMultilevel"/>
    <w:tmpl w:val="8E56FD32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A12"/>
    <w:multiLevelType w:val="hybridMultilevel"/>
    <w:tmpl w:val="0B4815D0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A88554E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3627"/>
    <w:multiLevelType w:val="hybridMultilevel"/>
    <w:tmpl w:val="894EE164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13F0"/>
    <w:multiLevelType w:val="hybridMultilevel"/>
    <w:tmpl w:val="271269F4"/>
    <w:lvl w:ilvl="0" w:tplc="E3421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1473"/>
    <w:multiLevelType w:val="hybridMultilevel"/>
    <w:tmpl w:val="6380C37A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5D3F"/>
    <w:multiLevelType w:val="hybridMultilevel"/>
    <w:tmpl w:val="2A16D42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15C7B"/>
    <w:multiLevelType w:val="hybridMultilevel"/>
    <w:tmpl w:val="6AB03DEE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8345D"/>
    <w:multiLevelType w:val="hybridMultilevel"/>
    <w:tmpl w:val="46102958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43EB"/>
    <w:multiLevelType w:val="hybridMultilevel"/>
    <w:tmpl w:val="99FCC114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741DB"/>
    <w:multiLevelType w:val="hybridMultilevel"/>
    <w:tmpl w:val="802449B8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011D2"/>
    <w:multiLevelType w:val="hybridMultilevel"/>
    <w:tmpl w:val="AFD88936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01410"/>
    <w:multiLevelType w:val="hybridMultilevel"/>
    <w:tmpl w:val="A45AA714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92499"/>
    <w:multiLevelType w:val="hybridMultilevel"/>
    <w:tmpl w:val="97A88164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56D1"/>
    <w:multiLevelType w:val="hybridMultilevel"/>
    <w:tmpl w:val="AB3ED71A"/>
    <w:lvl w:ilvl="0" w:tplc="3F30A76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630307"/>
    <w:multiLevelType w:val="hybridMultilevel"/>
    <w:tmpl w:val="8D2418DE"/>
    <w:lvl w:ilvl="0" w:tplc="E3421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E3E64"/>
    <w:multiLevelType w:val="hybridMultilevel"/>
    <w:tmpl w:val="780AB668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965D4"/>
    <w:multiLevelType w:val="hybridMultilevel"/>
    <w:tmpl w:val="972CDFD4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3107"/>
    <w:multiLevelType w:val="hybridMultilevel"/>
    <w:tmpl w:val="1A02286E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45DDF"/>
    <w:multiLevelType w:val="hybridMultilevel"/>
    <w:tmpl w:val="E2EC3C92"/>
    <w:lvl w:ilvl="0" w:tplc="B67AE022">
      <w:start w:val="17"/>
      <w:numFmt w:val="bullet"/>
      <w:lvlText w:val="-"/>
      <w:lvlJc w:val="left"/>
      <w:pPr>
        <w:ind w:left="9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355674CF"/>
    <w:multiLevelType w:val="hybridMultilevel"/>
    <w:tmpl w:val="DA020C8C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5386A"/>
    <w:multiLevelType w:val="hybridMultilevel"/>
    <w:tmpl w:val="14F6879C"/>
    <w:lvl w:ilvl="0" w:tplc="FE686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D5DB2"/>
    <w:multiLevelType w:val="hybridMultilevel"/>
    <w:tmpl w:val="9F10CDF2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E58A8"/>
    <w:multiLevelType w:val="hybridMultilevel"/>
    <w:tmpl w:val="E7B47DE8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110DA"/>
    <w:multiLevelType w:val="hybridMultilevel"/>
    <w:tmpl w:val="5ED0B20C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E5A10"/>
    <w:multiLevelType w:val="hybridMultilevel"/>
    <w:tmpl w:val="CE5E77F4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429AF"/>
    <w:multiLevelType w:val="hybridMultilevel"/>
    <w:tmpl w:val="A1AE028E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96AA8"/>
    <w:multiLevelType w:val="hybridMultilevel"/>
    <w:tmpl w:val="10943CA6"/>
    <w:lvl w:ilvl="0" w:tplc="0CAEB040"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B7F0C29"/>
    <w:multiLevelType w:val="hybridMultilevel"/>
    <w:tmpl w:val="50DA4FC8"/>
    <w:lvl w:ilvl="0" w:tplc="B67AE022">
      <w:start w:val="1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9A0622"/>
    <w:multiLevelType w:val="hybridMultilevel"/>
    <w:tmpl w:val="E2AEC9F6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70F6"/>
    <w:multiLevelType w:val="hybridMultilevel"/>
    <w:tmpl w:val="B616DE34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81D6A"/>
    <w:multiLevelType w:val="hybridMultilevel"/>
    <w:tmpl w:val="65A281A8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64EF5"/>
    <w:multiLevelType w:val="hybridMultilevel"/>
    <w:tmpl w:val="549C507E"/>
    <w:lvl w:ilvl="0" w:tplc="AEEC1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141D2"/>
    <w:multiLevelType w:val="hybridMultilevel"/>
    <w:tmpl w:val="9E9AF8A6"/>
    <w:lvl w:ilvl="0" w:tplc="FE686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F78AC"/>
    <w:multiLevelType w:val="hybridMultilevel"/>
    <w:tmpl w:val="43ACAE3C"/>
    <w:lvl w:ilvl="0" w:tplc="FE686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92C5D"/>
    <w:multiLevelType w:val="hybridMultilevel"/>
    <w:tmpl w:val="71F6790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3421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18236A"/>
    <w:multiLevelType w:val="hybridMultilevel"/>
    <w:tmpl w:val="AF6C6B8E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950C3"/>
    <w:multiLevelType w:val="hybridMultilevel"/>
    <w:tmpl w:val="245AEB14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A1419"/>
    <w:multiLevelType w:val="hybridMultilevel"/>
    <w:tmpl w:val="67966156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1257A"/>
    <w:multiLevelType w:val="hybridMultilevel"/>
    <w:tmpl w:val="C8F26F54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82B92"/>
    <w:multiLevelType w:val="hybridMultilevel"/>
    <w:tmpl w:val="9CD2918C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951DF"/>
    <w:multiLevelType w:val="hybridMultilevel"/>
    <w:tmpl w:val="19C048FA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D2BC5"/>
    <w:multiLevelType w:val="hybridMultilevel"/>
    <w:tmpl w:val="BF0246CA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648C0"/>
    <w:multiLevelType w:val="hybridMultilevel"/>
    <w:tmpl w:val="68AC0FDA"/>
    <w:lvl w:ilvl="0" w:tplc="0CAEB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16292"/>
    <w:multiLevelType w:val="hybridMultilevel"/>
    <w:tmpl w:val="80469A3A"/>
    <w:lvl w:ilvl="0" w:tplc="E34219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EB1156A"/>
    <w:multiLevelType w:val="hybridMultilevel"/>
    <w:tmpl w:val="805A95B0"/>
    <w:lvl w:ilvl="0" w:tplc="B67AE02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B70FF"/>
    <w:multiLevelType w:val="hybridMultilevel"/>
    <w:tmpl w:val="76C61BE6"/>
    <w:lvl w:ilvl="0" w:tplc="E3421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55332">
    <w:abstractNumId w:val="43"/>
  </w:num>
  <w:num w:numId="2" w16cid:durableId="603539175">
    <w:abstractNumId w:val="28"/>
  </w:num>
  <w:num w:numId="3" w16cid:durableId="1659141633">
    <w:abstractNumId w:val="42"/>
  </w:num>
  <w:num w:numId="4" w16cid:durableId="974918187">
    <w:abstractNumId w:val="36"/>
  </w:num>
  <w:num w:numId="5" w16cid:durableId="2128547096">
    <w:abstractNumId w:val="6"/>
  </w:num>
  <w:num w:numId="6" w16cid:durableId="2060666519">
    <w:abstractNumId w:val="19"/>
  </w:num>
  <w:num w:numId="7" w16cid:durableId="2036224619">
    <w:abstractNumId w:val="29"/>
  </w:num>
  <w:num w:numId="8" w16cid:durableId="1736468191">
    <w:abstractNumId w:val="15"/>
  </w:num>
  <w:num w:numId="9" w16cid:durableId="43140669">
    <w:abstractNumId w:val="9"/>
  </w:num>
  <w:num w:numId="10" w16cid:durableId="1740404554">
    <w:abstractNumId w:val="26"/>
  </w:num>
  <w:num w:numId="11" w16cid:durableId="749734713">
    <w:abstractNumId w:val="10"/>
  </w:num>
  <w:num w:numId="12" w16cid:durableId="1557472366">
    <w:abstractNumId w:val="37"/>
  </w:num>
  <w:num w:numId="13" w16cid:durableId="146826024">
    <w:abstractNumId w:val="0"/>
  </w:num>
  <w:num w:numId="14" w16cid:durableId="1701392750">
    <w:abstractNumId w:val="24"/>
  </w:num>
  <w:num w:numId="15" w16cid:durableId="324435448">
    <w:abstractNumId w:val="44"/>
  </w:num>
  <w:num w:numId="16" w16cid:durableId="836191077">
    <w:abstractNumId w:val="22"/>
  </w:num>
  <w:num w:numId="17" w16cid:durableId="150223105">
    <w:abstractNumId w:val="35"/>
  </w:num>
  <w:num w:numId="18" w16cid:durableId="1813520244">
    <w:abstractNumId w:val="12"/>
  </w:num>
  <w:num w:numId="19" w16cid:durableId="1334918685">
    <w:abstractNumId w:val="40"/>
  </w:num>
  <w:num w:numId="20" w16cid:durableId="795221942">
    <w:abstractNumId w:val="38"/>
  </w:num>
  <w:num w:numId="21" w16cid:durableId="837816474">
    <w:abstractNumId w:val="39"/>
  </w:num>
  <w:num w:numId="22" w16cid:durableId="373115411">
    <w:abstractNumId w:val="2"/>
  </w:num>
  <w:num w:numId="23" w16cid:durableId="574096246">
    <w:abstractNumId w:val="18"/>
  </w:num>
  <w:num w:numId="24" w16cid:durableId="1447188424">
    <w:abstractNumId w:val="11"/>
  </w:num>
  <w:num w:numId="25" w16cid:durableId="668363904">
    <w:abstractNumId w:val="8"/>
  </w:num>
  <w:num w:numId="26" w16cid:durableId="79716047">
    <w:abstractNumId w:val="21"/>
  </w:num>
  <w:num w:numId="27" w16cid:durableId="1292516177">
    <w:abstractNumId w:val="17"/>
  </w:num>
  <w:num w:numId="28" w16cid:durableId="712077140">
    <w:abstractNumId w:val="30"/>
  </w:num>
  <w:num w:numId="29" w16cid:durableId="1978216374">
    <w:abstractNumId w:val="16"/>
  </w:num>
  <w:num w:numId="30" w16cid:durableId="1210608178">
    <w:abstractNumId w:val="33"/>
  </w:num>
  <w:num w:numId="31" w16cid:durableId="358824934">
    <w:abstractNumId w:val="20"/>
  </w:num>
  <w:num w:numId="32" w16cid:durableId="1862282242">
    <w:abstractNumId w:val="45"/>
  </w:num>
  <w:num w:numId="33" w16cid:durableId="2125928352">
    <w:abstractNumId w:val="14"/>
  </w:num>
  <w:num w:numId="34" w16cid:durableId="2040625198">
    <w:abstractNumId w:val="32"/>
  </w:num>
  <w:num w:numId="35" w16cid:durableId="1886332655">
    <w:abstractNumId w:val="41"/>
  </w:num>
  <w:num w:numId="36" w16cid:durableId="487863305">
    <w:abstractNumId w:val="4"/>
  </w:num>
  <w:num w:numId="37" w16cid:durableId="179483454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6944272">
    <w:abstractNumId w:val="34"/>
  </w:num>
  <w:num w:numId="39" w16cid:durableId="699933480">
    <w:abstractNumId w:val="1"/>
  </w:num>
  <w:num w:numId="40" w16cid:durableId="1919974563">
    <w:abstractNumId w:val="23"/>
  </w:num>
  <w:num w:numId="41" w16cid:durableId="937298022">
    <w:abstractNumId w:val="27"/>
  </w:num>
  <w:num w:numId="42" w16cid:durableId="734089141">
    <w:abstractNumId w:val="25"/>
  </w:num>
  <w:num w:numId="43" w16cid:durableId="2013295552">
    <w:abstractNumId w:val="3"/>
  </w:num>
  <w:num w:numId="44" w16cid:durableId="571698477">
    <w:abstractNumId w:val="7"/>
  </w:num>
  <w:num w:numId="45" w16cid:durableId="14184855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109486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36"/>
    <w:rsid w:val="00025CE6"/>
    <w:rsid w:val="000A2D79"/>
    <w:rsid w:val="00116EDF"/>
    <w:rsid w:val="0022726E"/>
    <w:rsid w:val="002434BE"/>
    <w:rsid w:val="002A035A"/>
    <w:rsid w:val="002B55FD"/>
    <w:rsid w:val="00312897"/>
    <w:rsid w:val="0038316A"/>
    <w:rsid w:val="003A4119"/>
    <w:rsid w:val="003C72CD"/>
    <w:rsid w:val="00623CC9"/>
    <w:rsid w:val="006341D2"/>
    <w:rsid w:val="008907E7"/>
    <w:rsid w:val="00984236"/>
    <w:rsid w:val="009845AC"/>
    <w:rsid w:val="009A31F6"/>
    <w:rsid w:val="009B45E9"/>
    <w:rsid w:val="00AC0C31"/>
    <w:rsid w:val="00B1672F"/>
    <w:rsid w:val="00BA288A"/>
    <w:rsid w:val="00D065A5"/>
    <w:rsid w:val="00E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44C4"/>
  <w15:chartTrackingRefBased/>
  <w15:docId w15:val="{A90BD13A-37A3-1F41-B03C-4CD0D9CB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16A"/>
    <w:pPr>
      <w:widowControl w:val="0"/>
      <w:adjustRightInd w:val="0"/>
      <w:spacing w:line="360" w:lineRule="atLeast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autoRedefine/>
    <w:qFormat/>
    <w:rsid w:val="00BA288A"/>
    <w:pPr>
      <w:keepNext/>
      <w:widowControl/>
      <w:tabs>
        <w:tab w:val="left" w:pos="720"/>
      </w:tabs>
      <w:adjustRightInd/>
      <w:snapToGrid w:val="0"/>
      <w:spacing w:line="276" w:lineRule="auto"/>
      <w:outlineLvl w:val="1"/>
    </w:pPr>
    <w:rPr>
      <w:rFonts w:cs="Arial"/>
      <w:b/>
      <w:bCs/>
      <w:color w:val="000000" w:themeColor="text1"/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B45E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8316A"/>
    <w:pPr>
      <w:widowControl/>
      <w:adjustRightInd/>
      <w:spacing w:line="240" w:lineRule="auto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38316A"/>
    <w:rPr>
      <w:rFonts w:ascii="Garamond" w:eastAsia="Times New Roman" w:hAnsi="Garamond" w:cs="Times New Roman"/>
      <w:kern w:val="0"/>
      <w:sz w:val="28"/>
      <w:szCs w:val="20"/>
      <w:lang w:eastAsia="it-IT"/>
      <w14:ligatures w14:val="none"/>
    </w:rPr>
  </w:style>
  <w:style w:type="paragraph" w:customStyle="1" w:styleId="StilenonlatinoArial12ptCentratoprima6ptdopo6pt">
    <w:name w:val="Stile (non latino) Arial 12 pt Centrato prima 6 pt  dopo 6 pt"/>
    <w:basedOn w:val="Normale"/>
    <w:rsid w:val="0038316A"/>
    <w:pPr>
      <w:widowControl/>
      <w:adjustRightInd/>
      <w:spacing w:before="120" w:after="120" w:line="240" w:lineRule="auto"/>
      <w:jc w:val="center"/>
    </w:pPr>
    <w:rPr>
      <w:rFonts w:cs="Arial"/>
      <w:sz w:val="24"/>
      <w:szCs w:val="24"/>
    </w:rPr>
  </w:style>
  <w:style w:type="paragraph" w:customStyle="1" w:styleId="Stileprima6ptdopo6pt">
    <w:name w:val="Stile prima 6 pt  dopo 6 pt"/>
    <w:basedOn w:val="Normale"/>
    <w:rsid w:val="0038316A"/>
    <w:pPr>
      <w:spacing w:before="120" w:after="120"/>
    </w:pPr>
  </w:style>
  <w:style w:type="character" w:customStyle="1" w:styleId="StileCorpodeltestoPalatinoLinotype12ptLatinoCorsivoCarattere">
    <w:name w:val="Stile Corpo del testo + Palatino Linotype 12 pt (Latino) Corsivo Carattere"/>
    <w:rsid w:val="0038316A"/>
    <w:rPr>
      <w:rFonts w:ascii="Arial" w:hAnsi="Arial" w:cs="Arial" w:hint="default"/>
      <w:i/>
      <w:iCs w:val="0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38316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8316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nhideWhenUsed/>
    <w:rsid w:val="0038316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8316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unhideWhenUsed/>
    <w:rsid w:val="009B45E9"/>
  </w:style>
  <w:style w:type="character" w:customStyle="1" w:styleId="Titolo2Carattere">
    <w:name w:val="Titolo 2 Carattere"/>
    <w:basedOn w:val="Carpredefinitoparagrafo"/>
    <w:link w:val="Titolo2"/>
    <w:rsid w:val="00BA288A"/>
    <w:rPr>
      <w:rFonts w:ascii="Arial" w:eastAsia="Times New Roman" w:hAnsi="Arial" w:cs="Arial"/>
      <w:b/>
      <w:bCs/>
      <w:color w:val="000000" w:themeColor="text1"/>
      <w:kern w:val="0"/>
      <w:szCs w:val="20"/>
      <w:u w:val="single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B45E9"/>
    <w:rPr>
      <w:rFonts w:ascii="Times New Roman" w:eastAsia="Times New Roman" w:hAnsi="Times New Roman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StileSinistro125cmprima6ptdopo6pt">
    <w:name w:val="Stile Sinistro:  125 cm prima 6 pt  dopo 6 pt"/>
    <w:basedOn w:val="Normale"/>
    <w:rsid w:val="009B45E9"/>
    <w:pPr>
      <w:spacing w:before="120" w:after="120"/>
      <w:ind w:left="709"/>
    </w:pPr>
  </w:style>
  <w:style w:type="paragraph" w:customStyle="1" w:styleId="Stileprima6pt">
    <w:name w:val="Stile prima 6 pt"/>
    <w:basedOn w:val="Normale"/>
    <w:rsid w:val="009B45E9"/>
    <w:pPr>
      <w:spacing w:before="120"/>
    </w:pPr>
  </w:style>
  <w:style w:type="character" w:styleId="Rimandocommento">
    <w:name w:val="annotation reference"/>
    <w:semiHidden/>
    <w:rsid w:val="009B45E9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9B45E9"/>
    <w:pPr>
      <w:spacing w:before="120" w:line="240" w:lineRule="auto"/>
    </w:pPr>
    <w:rPr>
      <w:rFonts w:cs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9B45E9"/>
    <w:rPr>
      <w:rFonts w:ascii="Arial" w:eastAsia="Times New Roman" w:hAnsi="Arial" w:cs="Arial"/>
      <w:b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9B45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B45E9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B45E9"/>
    <w:pPr>
      <w:widowControl/>
      <w:adjustRightInd/>
      <w:spacing w:before="100" w:beforeAutospacing="1" w:after="100" w:afterAutospacing="1" w:line="240" w:lineRule="auto"/>
      <w:jc w:val="left"/>
    </w:pPr>
    <w:rPr>
      <w:rFonts w:ascii="Times" w:hAnsi="Times"/>
    </w:rPr>
  </w:style>
  <w:style w:type="paragraph" w:customStyle="1" w:styleId="xl29">
    <w:name w:val="xl29"/>
    <w:basedOn w:val="Normale"/>
    <w:rsid w:val="009B45E9"/>
    <w:pPr>
      <w:widowControl/>
      <w:adjustRightInd/>
      <w:spacing w:before="100" w:beforeAutospacing="1" w:after="100" w:afterAutospacing="1" w:line="240" w:lineRule="auto"/>
      <w:textAlignment w:val="top"/>
    </w:pPr>
    <w:rPr>
      <w:rFonts w:cs="Arial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B45E9"/>
    <w:rPr>
      <w:rFonts w:ascii="Arial" w:hAnsi="Arial" w:cs="Arial"/>
      <w:szCs w:val="24"/>
    </w:rPr>
  </w:style>
  <w:style w:type="table" w:styleId="Elencoacolori-Colore1">
    <w:name w:val="Colorful List Accent 1"/>
    <w:basedOn w:val="Tabellanormale"/>
    <w:link w:val="Elencoacolori-Colore1Carattere"/>
    <w:uiPriority w:val="34"/>
    <w:rsid w:val="009B45E9"/>
    <w:rPr>
      <w:rFonts w:ascii="Arial" w:hAnsi="Arial" w:cs="Arial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5E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5E9"/>
    <w:rPr>
      <w:rFonts w:ascii="Lucida Grande" w:eastAsia="Times New Roman" w:hAnsi="Lucida Grande" w:cs="Times New Roman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B45E9"/>
    <w:pPr>
      <w:ind w:left="720"/>
      <w:contextualSpacing/>
    </w:pPr>
  </w:style>
  <w:style w:type="character" w:styleId="Collegamentoipertestuale">
    <w:name w:val="Hyperlink"/>
    <w:uiPriority w:val="99"/>
    <w:unhideWhenUsed/>
    <w:rsid w:val="009B45E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11262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Cazzella</dc:creator>
  <cp:keywords/>
  <dc:description/>
  <cp:lastModifiedBy>Ufficio Ragioneria - Fondazione San Filippo Neri</cp:lastModifiedBy>
  <cp:revision>21</cp:revision>
  <dcterms:created xsi:type="dcterms:W3CDTF">2024-02-27T17:52:00Z</dcterms:created>
  <dcterms:modified xsi:type="dcterms:W3CDTF">2025-02-05T10:52:00Z</dcterms:modified>
</cp:coreProperties>
</file>